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D0" w:rsidRDefault="00985A94" w:rsidP="00985A9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-862330</wp:posOffset>
            </wp:positionV>
            <wp:extent cx="7362825" cy="3552825"/>
            <wp:effectExtent l="0" t="0" r="952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CD0" w:rsidRPr="00626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6CD0" w:rsidRPr="00FC4E2F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E2F" w:rsidRPr="00626CD0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CD0" w:rsidRDefault="00014254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B465E">
        <w:rPr>
          <w:rFonts w:ascii="Times New Roman" w:hAnsi="Times New Roman"/>
          <w:b/>
          <w:sz w:val="28"/>
          <w:szCs w:val="28"/>
        </w:rPr>
        <w:t>ОФП</w:t>
      </w:r>
      <w:r w:rsidR="00AB465E" w:rsidRPr="00AB465E">
        <w:rPr>
          <w:rFonts w:ascii="Times New Roman" w:hAnsi="Times New Roman"/>
          <w:b/>
          <w:sz w:val="28"/>
          <w:szCs w:val="28"/>
        </w:rPr>
        <w:t xml:space="preserve"> </w:t>
      </w:r>
      <w:r w:rsidR="00AB465E">
        <w:rPr>
          <w:rFonts w:ascii="Times New Roman" w:hAnsi="Times New Roman"/>
          <w:b/>
          <w:sz w:val="28"/>
          <w:szCs w:val="28"/>
        </w:rPr>
        <w:t>с элементами</w:t>
      </w:r>
      <w:r w:rsidR="00AB465E" w:rsidRPr="00AB465E">
        <w:rPr>
          <w:rFonts w:ascii="Times New Roman" w:hAnsi="Times New Roman"/>
          <w:b/>
          <w:sz w:val="28"/>
          <w:szCs w:val="28"/>
        </w:rPr>
        <w:t xml:space="preserve"> </w:t>
      </w:r>
      <w:r w:rsidR="00AB465E">
        <w:rPr>
          <w:rFonts w:ascii="Times New Roman" w:hAnsi="Times New Roman"/>
          <w:b/>
          <w:sz w:val="28"/>
          <w:szCs w:val="28"/>
        </w:rPr>
        <w:t>волейбола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E2F" w:rsidRPr="00626CD0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CD0" w:rsidRP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CD0">
        <w:rPr>
          <w:rFonts w:ascii="Times New Roman" w:hAnsi="Times New Roman"/>
          <w:sz w:val="28"/>
          <w:szCs w:val="28"/>
        </w:rPr>
        <w:t>Уровен</w:t>
      </w:r>
      <w:r>
        <w:rPr>
          <w:rFonts w:ascii="Times New Roman" w:hAnsi="Times New Roman"/>
          <w:sz w:val="28"/>
          <w:szCs w:val="28"/>
        </w:rPr>
        <w:t>ь программы</w:t>
      </w:r>
      <w:r w:rsidR="005E1273">
        <w:rPr>
          <w:rFonts w:ascii="Times New Roman" w:hAnsi="Times New Roman"/>
          <w:sz w:val="28"/>
          <w:szCs w:val="28"/>
        </w:rPr>
        <w:t>:</w:t>
      </w:r>
      <w:r w:rsidR="00AC638D">
        <w:rPr>
          <w:rFonts w:ascii="Times New Roman" w:hAnsi="Times New Roman"/>
          <w:sz w:val="28"/>
          <w:szCs w:val="28"/>
        </w:rPr>
        <w:t xml:space="preserve"> базовый</w:t>
      </w:r>
    </w:p>
    <w:p w:rsidR="00626CD0" w:rsidRP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CD0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вленность программы</w:t>
      </w:r>
      <w:r w:rsidR="005E12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физкультурно-спортивная</w:t>
      </w:r>
    </w:p>
    <w:p w:rsidR="00626CD0" w:rsidRP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CD0">
        <w:rPr>
          <w:rFonts w:ascii="Times New Roman" w:hAnsi="Times New Roman"/>
          <w:sz w:val="28"/>
          <w:szCs w:val="28"/>
        </w:rPr>
        <w:t>Адресат программы</w:t>
      </w:r>
      <w:r w:rsidR="005E1273">
        <w:rPr>
          <w:rFonts w:ascii="Times New Roman" w:hAnsi="Times New Roman"/>
          <w:sz w:val="28"/>
          <w:szCs w:val="28"/>
        </w:rPr>
        <w:t xml:space="preserve">: </w:t>
      </w:r>
      <w:r w:rsidR="005D15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-17 лет</w:t>
      </w:r>
    </w:p>
    <w:p w:rsidR="00626CD0" w:rsidRP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CD0">
        <w:rPr>
          <w:rFonts w:ascii="Times New Roman" w:hAnsi="Times New Roman"/>
          <w:sz w:val="28"/>
          <w:szCs w:val="28"/>
        </w:rPr>
        <w:t>Сро</w:t>
      </w:r>
      <w:r w:rsidR="005E1273">
        <w:rPr>
          <w:rFonts w:ascii="Times New Roman" w:hAnsi="Times New Roman"/>
          <w:sz w:val="28"/>
          <w:szCs w:val="28"/>
        </w:rPr>
        <w:t xml:space="preserve">к реализации программы: </w:t>
      </w:r>
      <w:r>
        <w:rPr>
          <w:rFonts w:ascii="Times New Roman" w:hAnsi="Times New Roman"/>
          <w:sz w:val="28"/>
          <w:szCs w:val="28"/>
        </w:rPr>
        <w:t>1 год</w:t>
      </w:r>
    </w:p>
    <w:p w:rsidR="00F13501" w:rsidRDefault="00F13501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C4E2F" w:rsidRDefault="00FC4E2F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C4E2F" w:rsidRDefault="00FC4E2F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5A94" w:rsidRDefault="00985A94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CD0" w:rsidRPr="00626CD0" w:rsidRDefault="00626CD0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- составитель</w:t>
      </w:r>
      <w:r w:rsidRPr="00626CD0">
        <w:rPr>
          <w:rFonts w:ascii="Times New Roman" w:hAnsi="Times New Roman"/>
          <w:sz w:val="28"/>
          <w:szCs w:val="28"/>
        </w:rPr>
        <w:t xml:space="preserve"> </w:t>
      </w:r>
    </w:p>
    <w:p w:rsidR="00626CD0" w:rsidRDefault="005D155A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Сергей Владимирович</w:t>
      </w:r>
    </w:p>
    <w:p w:rsidR="00626CD0" w:rsidRPr="00626CD0" w:rsidRDefault="00626CD0" w:rsidP="00FC4E2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F13501" w:rsidRDefault="00F13501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5A94" w:rsidRDefault="00985A94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4E2F" w:rsidRDefault="00FC4E2F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6CD0" w:rsidRPr="00626CD0" w:rsidRDefault="00626CD0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CD0">
        <w:rPr>
          <w:rFonts w:ascii="Times New Roman" w:hAnsi="Times New Roman"/>
          <w:sz w:val="28"/>
          <w:szCs w:val="28"/>
        </w:rPr>
        <w:t>Южно-Сахалинск</w:t>
      </w:r>
    </w:p>
    <w:p w:rsidR="00985A94" w:rsidRPr="00985A94" w:rsidRDefault="005E1273" w:rsidP="00FC4E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E1273">
        <w:rPr>
          <w:rFonts w:ascii="Times New Roman" w:hAnsi="Times New Roman"/>
          <w:sz w:val="28"/>
          <w:szCs w:val="28"/>
        </w:rPr>
        <w:t>2022</w:t>
      </w:r>
    </w:p>
    <w:p w:rsidR="00FC4E2F" w:rsidRPr="00FC4E2F" w:rsidRDefault="00FC4E2F" w:rsidP="00FC4E2F">
      <w:pPr>
        <w:suppressAutoHyphens/>
        <w:spacing w:after="0" w:line="240" w:lineRule="auto"/>
        <w:contextualSpacing/>
        <w:jc w:val="center"/>
        <w:rPr>
          <w:rFonts w:ascii="Times New Roman" w:eastAsia="Wingdings" w:hAnsi="Times New Roman"/>
          <w:b/>
          <w:sz w:val="28"/>
          <w:szCs w:val="28"/>
          <w:lang w:eastAsia="zh-CN"/>
        </w:rPr>
      </w:pPr>
      <w:r w:rsidRPr="00FC4E2F">
        <w:rPr>
          <w:rFonts w:ascii="Times New Roman" w:eastAsia="Wingdings" w:hAnsi="Times New Roman"/>
          <w:b/>
          <w:sz w:val="28"/>
          <w:szCs w:val="28"/>
          <w:lang w:eastAsia="zh-CN"/>
        </w:rPr>
        <w:lastRenderedPageBreak/>
        <w:t>Содержание</w:t>
      </w:r>
    </w:p>
    <w:p w:rsidR="00FC4E2F" w:rsidRPr="00FC4E2F" w:rsidRDefault="00FC4E2F" w:rsidP="00FC4E2F">
      <w:pPr>
        <w:suppressAutoHyphens/>
        <w:spacing w:after="0" w:line="240" w:lineRule="auto"/>
        <w:contextualSpacing/>
        <w:jc w:val="both"/>
        <w:rPr>
          <w:rFonts w:ascii="Times New Roman" w:eastAsia="Wingdings" w:hAnsi="Times New Roman"/>
          <w:b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662"/>
      </w:tblGrid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1.Целевой раздел</w:t>
            </w:r>
          </w:p>
        </w:tc>
        <w:tc>
          <w:tcPr>
            <w:tcW w:w="662" w:type="dxa"/>
          </w:tcPr>
          <w:p w:rsidR="0076654E" w:rsidRPr="00FC4E2F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1.1.Пояснительная записка</w:t>
            </w:r>
          </w:p>
        </w:tc>
        <w:tc>
          <w:tcPr>
            <w:tcW w:w="662" w:type="dxa"/>
          </w:tcPr>
          <w:p w:rsidR="0076654E" w:rsidRPr="00FC4E2F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2.Содержательный раздел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9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2.1.Учебный план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9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2.2.Содержание учебной программы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2.3.Система оценки достижения планируемых результатов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1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2.4.Календарный учебный график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1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3.Организационный раздел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3.1.Методическое обеспечение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3.2.Перечень рекомендуемых учебных изданий, интернет-ресурсов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3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3.3.Материально-технические условия реализации программы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4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3.4. Кадровое обеспечение программы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4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4.Приложения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 1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 2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8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 3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22</w:t>
            </w:r>
          </w:p>
        </w:tc>
      </w:tr>
      <w:tr w:rsidR="0076654E" w:rsidRPr="00FC4E2F" w:rsidTr="0076654E">
        <w:tc>
          <w:tcPr>
            <w:tcW w:w="8913" w:type="dxa"/>
          </w:tcPr>
          <w:p w:rsidR="0076654E" w:rsidRPr="00FC4E2F" w:rsidRDefault="0076654E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4E2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Приложение 4</w:t>
            </w:r>
          </w:p>
        </w:tc>
        <w:tc>
          <w:tcPr>
            <w:tcW w:w="662" w:type="dxa"/>
          </w:tcPr>
          <w:p w:rsidR="0076654E" w:rsidRPr="002B7DD1" w:rsidRDefault="0076654E" w:rsidP="004C10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27</w:t>
            </w:r>
          </w:p>
        </w:tc>
      </w:tr>
      <w:tr w:rsidR="00FC4E2F" w:rsidRPr="00FC4E2F" w:rsidTr="0076654E">
        <w:tc>
          <w:tcPr>
            <w:tcW w:w="8913" w:type="dxa"/>
          </w:tcPr>
          <w:p w:rsidR="00FC4E2F" w:rsidRPr="00FC4E2F" w:rsidRDefault="00FC4E2F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62" w:type="dxa"/>
          </w:tcPr>
          <w:p w:rsidR="00FC4E2F" w:rsidRPr="00FC4E2F" w:rsidRDefault="00FC4E2F" w:rsidP="00FC4E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4E2F" w:rsidRPr="00FC4E2F" w:rsidTr="0076654E">
        <w:trPr>
          <w:trHeight w:val="95"/>
        </w:trPr>
        <w:tc>
          <w:tcPr>
            <w:tcW w:w="8913" w:type="dxa"/>
          </w:tcPr>
          <w:p w:rsidR="00FC4E2F" w:rsidRPr="00FC4E2F" w:rsidRDefault="00FC4E2F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</w:tcPr>
          <w:p w:rsidR="00FC4E2F" w:rsidRPr="00FC4E2F" w:rsidRDefault="00FC4E2F" w:rsidP="00FC4E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4E2F" w:rsidRPr="00FC4E2F" w:rsidTr="0076654E">
        <w:tc>
          <w:tcPr>
            <w:tcW w:w="8913" w:type="dxa"/>
          </w:tcPr>
          <w:p w:rsidR="00FC4E2F" w:rsidRPr="00FC4E2F" w:rsidRDefault="00FC4E2F" w:rsidP="00FC4E2F">
            <w:pPr>
              <w:suppressAutoHyphens/>
              <w:spacing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</w:tcPr>
          <w:p w:rsidR="00FC4E2F" w:rsidRPr="00FC4E2F" w:rsidRDefault="00FC4E2F" w:rsidP="00FC4E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C4E2F" w:rsidRPr="00FC4E2F" w:rsidRDefault="00FC4E2F" w:rsidP="00FC4E2F">
      <w:pPr>
        <w:spacing w:after="0" w:line="240" w:lineRule="auto"/>
        <w:contextualSpacing/>
        <w:rPr>
          <w:rFonts w:ascii="Times New Roman" w:eastAsia="Wingdings" w:hAnsi="Times New Roman"/>
          <w:b/>
          <w:sz w:val="28"/>
          <w:szCs w:val="28"/>
          <w:lang w:eastAsia="zh-CN"/>
        </w:rPr>
      </w:pPr>
      <w:r w:rsidRPr="00FC4E2F">
        <w:rPr>
          <w:rFonts w:ascii="Times New Roman" w:eastAsia="Wingdings" w:hAnsi="Times New Roman"/>
          <w:b/>
          <w:sz w:val="28"/>
          <w:szCs w:val="28"/>
          <w:lang w:eastAsia="zh-CN"/>
        </w:rPr>
        <w:br w:type="page"/>
      </w:r>
    </w:p>
    <w:p w:rsidR="00FC4E2F" w:rsidRPr="00FC4E2F" w:rsidRDefault="00FC4E2F" w:rsidP="001E2A01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E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FC4E2F" w:rsidRPr="00FC4E2F" w:rsidRDefault="00FC4E2F" w:rsidP="001E2A01">
      <w:pPr>
        <w:numPr>
          <w:ilvl w:val="1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E2F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FC320D" w:rsidRPr="005C4305" w:rsidRDefault="00FC320D" w:rsidP="00FC4E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5C4305">
        <w:rPr>
          <w:rFonts w:ascii="Times New Roman" w:eastAsia="Times New Roman" w:hAnsi="Times New Roman"/>
          <w:sz w:val="27"/>
          <w:szCs w:val="27"/>
          <w:lang w:eastAsia="ru-RU"/>
        </w:rPr>
        <w:t xml:space="preserve">Дополнительная </w:t>
      </w:r>
      <w:r w:rsidR="00FC4E2F" w:rsidRPr="005C4305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общеобразовательная </w:t>
      </w:r>
      <w:r w:rsidRPr="005C4305">
        <w:rPr>
          <w:rFonts w:ascii="Times New Roman" w:eastAsia="Times New Roman" w:hAnsi="Times New Roman"/>
          <w:sz w:val="27"/>
          <w:szCs w:val="27"/>
          <w:lang w:eastAsia="ru-RU"/>
        </w:rPr>
        <w:t>общеразвивающая программа «</w:t>
      </w:r>
      <w:r w:rsidR="00AB465E" w:rsidRPr="005C4305">
        <w:rPr>
          <w:rFonts w:ascii="Times New Roman" w:eastAsia="Times New Roman" w:hAnsi="Times New Roman"/>
          <w:sz w:val="27"/>
          <w:szCs w:val="27"/>
          <w:lang w:eastAsia="ru-RU"/>
        </w:rPr>
        <w:t xml:space="preserve">ОФП с элементами </w:t>
      </w:r>
      <w:r w:rsidR="00AB465E" w:rsidRPr="005C4305">
        <w:rPr>
          <w:rFonts w:ascii="Times New Roman" w:hAnsi="Times New Roman"/>
          <w:sz w:val="27"/>
          <w:szCs w:val="27"/>
        </w:rPr>
        <w:t>в</w:t>
      </w:r>
      <w:r w:rsidR="00014254" w:rsidRPr="005C4305">
        <w:rPr>
          <w:rFonts w:ascii="Times New Roman" w:hAnsi="Times New Roman"/>
          <w:sz w:val="27"/>
          <w:szCs w:val="27"/>
        </w:rPr>
        <w:t>олейбол</w:t>
      </w:r>
      <w:r w:rsidR="00AB465E" w:rsidRPr="005C4305">
        <w:rPr>
          <w:rFonts w:ascii="Times New Roman" w:hAnsi="Times New Roman"/>
          <w:sz w:val="27"/>
          <w:szCs w:val="27"/>
        </w:rPr>
        <w:t>а</w:t>
      </w:r>
      <w:r w:rsidRPr="005C4305">
        <w:rPr>
          <w:rFonts w:ascii="Times New Roman" w:eastAsia="Times New Roman" w:hAnsi="Times New Roman"/>
          <w:sz w:val="27"/>
          <w:szCs w:val="27"/>
          <w:lang w:eastAsia="ru-RU"/>
        </w:rPr>
        <w:t>» разработана на основании следующих нормативных документов: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 Конституции Российской Федерации;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-Федеральным законом от 29.12.2012 №273-Ф3 «Об образовании в Российской Федерации»;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-Федеральным законом от 24.07.1998 №124-ФЗ «Об основных гарантиях прав ребёнка в Российской Федерации»;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-Указом Президента Российской Федерации от 07.05.2018 №204 «О национальных целях и стратегических задачах развития Российской Федерации на период до 2030 года»;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-Концепцией духовно-нравственного развития и воспитания личности гражданина России в сфере общего образования;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 w:bidi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 w:bidi="ru-RU"/>
        </w:rPr>
        <w:t>-Распоряжением Правительства Российской Федерации от 31.03.2022 №678-р «Об утверждении Концепции развития дополнительного образования детей»;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-Распоряжением Правительства Российской Федерации от 29.05.2021г. №996-р «Об утверждении стратегии развития воспитания до 2025 года»;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-Постановлением Главного государственного санитарного врача 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 w:bidi="ru-RU"/>
        </w:rPr>
        <w:t>Российской Федерации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-Письмом Министерства образования 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 w:bidi="ru-RU"/>
        </w:rPr>
        <w:t>Российской Федерации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18.11.2015 №09-3242 «Методические рекомендации по проектированию дополнительных общеразвивающих программ (включая разно уровневые программы)»;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-Письмом Министерства образования и науки 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 w:bidi="ru-RU"/>
        </w:rPr>
        <w:t>Российской Федерации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11.12.2006 №06-1844 «О примерных требованиях к программам дополнительного образования детей»;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>-Распоряжением министерства образования Сахалинской области от 16.09.2021 №3.12-1170-р «Об утверждении методических рекомендаций по проектированию и реализации дополнительных общеобразовательных общеразвивающих программ»;</w:t>
      </w:r>
    </w:p>
    <w:p w:rsidR="00FC4E2F" w:rsidRPr="005C4305" w:rsidRDefault="00FC4E2F" w:rsidP="00FC4E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-Уставом МАОУ Гимназия № 1 им А.С. Пушкина. №1258 от 25.12.2015 года. </w:t>
      </w:r>
      <w:r w:rsidRPr="005C4305">
        <w:rPr>
          <w:rFonts w:ascii="Times New Roman" w:eastAsia="Times New Roman" w:hAnsi="Times New Roman"/>
          <w:bCs/>
          <w:sz w:val="27"/>
          <w:szCs w:val="27"/>
          <w:lang w:eastAsia="ru-RU"/>
        </w:rPr>
        <w:br w:type="page"/>
      </w:r>
    </w:p>
    <w:p w:rsidR="00F10719" w:rsidRPr="00FC4E2F" w:rsidRDefault="00815B18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lastRenderedPageBreak/>
        <w:t>Направленность программы</w:t>
      </w:r>
      <w:r w:rsidR="00FF7A2B" w:rsidRPr="00FC4E2F">
        <w:rPr>
          <w:rFonts w:ascii="Times New Roman" w:hAnsi="Times New Roman"/>
          <w:sz w:val="28"/>
          <w:szCs w:val="28"/>
        </w:rPr>
        <w:t xml:space="preserve">: </w:t>
      </w:r>
      <w:r w:rsidR="00083DAF" w:rsidRPr="00FC4E2F">
        <w:rPr>
          <w:rFonts w:ascii="Times New Roman" w:hAnsi="Times New Roman"/>
          <w:sz w:val="28"/>
          <w:szCs w:val="28"/>
        </w:rPr>
        <w:t>физкультурно-спортивная</w:t>
      </w:r>
      <w:r w:rsidRPr="00FC4E2F">
        <w:rPr>
          <w:rFonts w:ascii="Times New Roman" w:hAnsi="Times New Roman"/>
          <w:sz w:val="28"/>
          <w:szCs w:val="28"/>
        </w:rPr>
        <w:t xml:space="preserve">. </w:t>
      </w:r>
    </w:p>
    <w:p w:rsidR="00464522" w:rsidRPr="00FC4E2F" w:rsidRDefault="00FF7A2B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Уровень программы</w:t>
      </w:r>
      <w:r w:rsidR="00AC638D" w:rsidRPr="00FC4E2F">
        <w:rPr>
          <w:rFonts w:ascii="Times New Roman" w:hAnsi="Times New Roman"/>
          <w:sz w:val="28"/>
          <w:szCs w:val="28"/>
        </w:rPr>
        <w:t>: базовый</w:t>
      </w:r>
      <w:r w:rsidR="00FD037C" w:rsidRPr="00FC4E2F">
        <w:rPr>
          <w:rFonts w:ascii="Times New Roman" w:hAnsi="Times New Roman"/>
          <w:sz w:val="28"/>
          <w:szCs w:val="28"/>
        </w:rPr>
        <w:t>.</w:t>
      </w:r>
    </w:p>
    <w:p w:rsidR="005D155A" w:rsidRPr="00FC4E2F" w:rsidRDefault="005D155A" w:rsidP="00FC4E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4E2F">
        <w:rPr>
          <w:rFonts w:ascii="Times New Roman" w:eastAsia="Times New Roman" w:hAnsi="Times New Roman"/>
          <w:b/>
          <w:bCs/>
          <w:sz w:val="28"/>
          <w:szCs w:val="28"/>
        </w:rPr>
        <w:t xml:space="preserve">Актуальность программы </w:t>
      </w:r>
      <w:r w:rsidRPr="00FC4E2F">
        <w:rPr>
          <w:rFonts w:ascii="Times New Roman" w:eastAsia="Times New Roman" w:hAnsi="Times New Roman"/>
          <w:sz w:val="28"/>
          <w:szCs w:val="28"/>
        </w:rPr>
        <w:t>- движение естественная потребность организма человека. Избыток или недостаток движения - причина многих заболеваний. К сожалению, современная жизнь не способствует увеличению количества двигательной активности, а наоборот препятствует. Особенно это проявляется у школьников.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FC4E2F">
        <w:rPr>
          <w:rStyle w:val="c1"/>
          <w:rFonts w:ascii="Times New Roman" w:hAnsi="Times New Roman"/>
          <w:sz w:val="28"/>
          <w:szCs w:val="28"/>
        </w:rPr>
        <w:t>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воспитания чувства коллективизма.</w:t>
      </w:r>
    </w:p>
    <w:p w:rsidR="005D155A" w:rsidRPr="00FC4E2F" w:rsidRDefault="005D155A" w:rsidP="00FC4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eastAsia="Times New Roman" w:hAnsi="Times New Roman"/>
          <w:b/>
          <w:sz w:val="28"/>
          <w:szCs w:val="28"/>
        </w:rPr>
        <w:t xml:space="preserve">Отличительные особенности программы - </w:t>
      </w:r>
      <w:r w:rsidRPr="00FC4E2F">
        <w:rPr>
          <w:rFonts w:ascii="Times New Roman" w:hAnsi="Times New Roman"/>
          <w:sz w:val="28"/>
          <w:szCs w:val="28"/>
        </w:rPr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ловкостью, и выносливостью. Занятия волейболом улучшают работу </w:t>
      </w:r>
      <w:proofErr w:type="gramStart"/>
      <w:r w:rsidRPr="00FC4E2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C4E2F">
        <w:rPr>
          <w:rFonts w:ascii="Times New Roman" w:hAnsi="Times New Roman"/>
          <w:sz w:val="28"/>
          <w:szCs w:val="28"/>
        </w:rPr>
        <w:t xml:space="preserve"> и дыхательных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68567E" w:rsidRDefault="001C42A6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Адресат программы</w:t>
      </w:r>
      <w:r w:rsidR="007943D2" w:rsidRPr="00FC4E2F">
        <w:rPr>
          <w:rFonts w:ascii="Times New Roman" w:hAnsi="Times New Roman"/>
          <w:sz w:val="28"/>
          <w:szCs w:val="28"/>
        </w:rPr>
        <w:t xml:space="preserve">. Участниками </w:t>
      </w:r>
      <w:r w:rsidR="00905155" w:rsidRPr="00FC4E2F">
        <w:rPr>
          <w:rFonts w:ascii="Times New Roman" w:hAnsi="Times New Roman"/>
          <w:sz w:val="28"/>
          <w:szCs w:val="28"/>
        </w:rPr>
        <w:t xml:space="preserve">программы являются обучающиеся, </w:t>
      </w:r>
      <w:r w:rsidR="007943D2" w:rsidRPr="00FC4E2F">
        <w:rPr>
          <w:rFonts w:ascii="Times New Roman" w:hAnsi="Times New Roman"/>
          <w:sz w:val="28"/>
          <w:szCs w:val="28"/>
        </w:rPr>
        <w:t>мальч</w:t>
      </w:r>
      <w:r w:rsidR="00905155" w:rsidRPr="00FC4E2F">
        <w:rPr>
          <w:rFonts w:ascii="Times New Roman" w:hAnsi="Times New Roman"/>
          <w:sz w:val="28"/>
          <w:szCs w:val="28"/>
        </w:rPr>
        <w:t>ики и девочки</w:t>
      </w:r>
      <w:r w:rsidR="008D7E07" w:rsidRPr="00FC4E2F">
        <w:rPr>
          <w:rFonts w:ascii="Times New Roman" w:hAnsi="Times New Roman"/>
          <w:sz w:val="28"/>
          <w:szCs w:val="28"/>
        </w:rPr>
        <w:t>, юноши и девушки</w:t>
      </w:r>
      <w:r w:rsidR="00905155" w:rsidRPr="00FC4E2F">
        <w:rPr>
          <w:rFonts w:ascii="Times New Roman" w:hAnsi="Times New Roman"/>
          <w:sz w:val="28"/>
          <w:szCs w:val="28"/>
        </w:rPr>
        <w:t xml:space="preserve"> </w:t>
      </w:r>
      <w:r w:rsidR="005D155A" w:rsidRPr="00FC4E2F">
        <w:rPr>
          <w:rFonts w:ascii="Times New Roman" w:hAnsi="Times New Roman"/>
          <w:sz w:val="28"/>
          <w:szCs w:val="28"/>
        </w:rPr>
        <w:t>12</w:t>
      </w:r>
      <w:r w:rsidR="008D7E07" w:rsidRPr="00FC4E2F">
        <w:rPr>
          <w:rFonts w:ascii="Times New Roman" w:hAnsi="Times New Roman"/>
          <w:sz w:val="28"/>
          <w:szCs w:val="28"/>
        </w:rPr>
        <w:t>-17</w:t>
      </w:r>
      <w:r w:rsidR="00905155" w:rsidRPr="00FC4E2F">
        <w:rPr>
          <w:rFonts w:ascii="Times New Roman" w:hAnsi="Times New Roman"/>
          <w:sz w:val="28"/>
          <w:szCs w:val="28"/>
        </w:rPr>
        <w:t xml:space="preserve"> </w:t>
      </w:r>
      <w:r w:rsidR="007943D2" w:rsidRPr="00FC4E2F">
        <w:rPr>
          <w:rFonts w:ascii="Times New Roman" w:hAnsi="Times New Roman"/>
          <w:sz w:val="28"/>
          <w:szCs w:val="28"/>
        </w:rPr>
        <w:t>лет</w:t>
      </w:r>
      <w:r w:rsidR="004F747F" w:rsidRPr="00FC4E2F">
        <w:rPr>
          <w:rFonts w:ascii="Times New Roman" w:hAnsi="Times New Roman"/>
          <w:sz w:val="28"/>
          <w:szCs w:val="28"/>
        </w:rPr>
        <w:t xml:space="preserve"> </w:t>
      </w:r>
      <w:r w:rsidR="008D7E07" w:rsidRPr="00FC4E2F">
        <w:rPr>
          <w:rFonts w:ascii="Times New Roman" w:hAnsi="Times New Roman"/>
          <w:sz w:val="28"/>
          <w:szCs w:val="28"/>
        </w:rPr>
        <w:t>ранее не имевшие</w:t>
      </w:r>
      <w:r w:rsidR="004F747F" w:rsidRPr="00FC4E2F">
        <w:rPr>
          <w:rFonts w:ascii="Times New Roman" w:hAnsi="Times New Roman"/>
          <w:sz w:val="28"/>
          <w:szCs w:val="28"/>
        </w:rPr>
        <w:t xml:space="preserve"> практики занятий  </w:t>
      </w:r>
      <w:r w:rsidR="00014254" w:rsidRPr="00FC4E2F">
        <w:rPr>
          <w:rFonts w:ascii="Times New Roman" w:hAnsi="Times New Roman"/>
          <w:sz w:val="28"/>
          <w:szCs w:val="28"/>
        </w:rPr>
        <w:t>волейболом</w:t>
      </w:r>
      <w:r w:rsidR="004F747F" w:rsidRPr="00FC4E2F">
        <w:rPr>
          <w:rFonts w:ascii="Times New Roman" w:hAnsi="Times New Roman"/>
          <w:sz w:val="28"/>
          <w:szCs w:val="28"/>
        </w:rPr>
        <w:t xml:space="preserve"> или  каким-либо другим видом спорта с различным уровнем  физической подготовленности</w:t>
      </w:r>
      <w:r w:rsidR="008D7E07" w:rsidRPr="00FC4E2F">
        <w:rPr>
          <w:rFonts w:ascii="Times New Roman" w:hAnsi="Times New Roman"/>
          <w:sz w:val="28"/>
          <w:szCs w:val="28"/>
        </w:rPr>
        <w:t xml:space="preserve"> и не имеющие противопоказаний для занятий физической культурой и спортом</w:t>
      </w:r>
      <w:r w:rsidR="004F747F" w:rsidRPr="00FC4E2F">
        <w:rPr>
          <w:rFonts w:ascii="Times New Roman" w:hAnsi="Times New Roman"/>
          <w:sz w:val="28"/>
          <w:szCs w:val="28"/>
        </w:rPr>
        <w:t xml:space="preserve">. </w:t>
      </w:r>
    </w:p>
    <w:p w:rsidR="0068567E" w:rsidRDefault="004F747F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Программа так же предоставляет возможность обучающимся, ранее занимающимся </w:t>
      </w:r>
      <w:r w:rsidR="00014254" w:rsidRPr="00FC4E2F">
        <w:rPr>
          <w:rFonts w:ascii="Times New Roman" w:hAnsi="Times New Roman"/>
          <w:sz w:val="28"/>
          <w:szCs w:val="28"/>
        </w:rPr>
        <w:t>волейболом</w:t>
      </w:r>
      <w:r w:rsidRPr="00FC4E2F">
        <w:rPr>
          <w:rFonts w:ascii="Times New Roman" w:hAnsi="Times New Roman"/>
          <w:sz w:val="28"/>
          <w:szCs w:val="28"/>
        </w:rPr>
        <w:t xml:space="preserve"> или каким-либо другим видом спорта в спортивных школах и по каким</w:t>
      </w:r>
      <w:r w:rsidR="00FF7A2B" w:rsidRPr="00FC4E2F">
        <w:rPr>
          <w:rFonts w:ascii="Times New Roman" w:hAnsi="Times New Roman"/>
          <w:sz w:val="28"/>
          <w:szCs w:val="28"/>
        </w:rPr>
        <w:t xml:space="preserve"> </w:t>
      </w:r>
      <w:r w:rsidRPr="00FC4E2F">
        <w:rPr>
          <w:rFonts w:ascii="Times New Roman" w:hAnsi="Times New Roman"/>
          <w:sz w:val="28"/>
          <w:szCs w:val="28"/>
        </w:rPr>
        <w:t>- либо причинам, прекратившим занятия, но сохранившим интерес к систематическим занятиям физической культурой и спортом</w:t>
      </w:r>
      <w:r w:rsidR="008D7E07" w:rsidRPr="00FC4E2F">
        <w:rPr>
          <w:rFonts w:ascii="Times New Roman" w:hAnsi="Times New Roman"/>
          <w:sz w:val="28"/>
          <w:szCs w:val="28"/>
        </w:rPr>
        <w:t xml:space="preserve"> и не имеющим противопоказаний для занятий физической культурой и спортом </w:t>
      </w:r>
      <w:r w:rsidRPr="00FC4E2F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Pr="00FC4E2F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C4E2F">
        <w:rPr>
          <w:rFonts w:ascii="Times New Roman" w:hAnsi="Times New Roman"/>
          <w:sz w:val="28"/>
          <w:szCs w:val="28"/>
        </w:rPr>
        <w:t xml:space="preserve"> «</w:t>
      </w:r>
      <w:r w:rsidR="00014254" w:rsidRPr="00FC4E2F">
        <w:rPr>
          <w:rFonts w:ascii="Times New Roman" w:hAnsi="Times New Roman"/>
          <w:sz w:val="28"/>
          <w:szCs w:val="28"/>
        </w:rPr>
        <w:t>Волейбол</w:t>
      </w:r>
      <w:r w:rsidRPr="00FC4E2F">
        <w:rPr>
          <w:rFonts w:ascii="Times New Roman" w:hAnsi="Times New Roman"/>
          <w:sz w:val="28"/>
          <w:szCs w:val="28"/>
        </w:rPr>
        <w:t>».</w:t>
      </w:r>
      <w:r w:rsidR="00604FFC" w:rsidRPr="00FC4E2F">
        <w:rPr>
          <w:rFonts w:ascii="Times New Roman" w:hAnsi="Times New Roman"/>
          <w:sz w:val="28"/>
          <w:szCs w:val="28"/>
        </w:rPr>
        <w:t xml:space="preserve"> </w:t>
      </w:r>
    </w:p>
    <w:p w:rsidR="0068567E" w:rsidRDefault="00604FFC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lastRenderedPageBreak/>
        <w:t>Группы формируются в начале учебного года исходя из санитарн</w:t>
      </w:r>
      <w:r w:rsidR="00CE7AFE" w:rsidRPr="00FC4E2F">
        <w:rPr>
          <w:rFonts w:ascii="Times New Roman" w:hAnsi="Times New Roman"/>
          <w:sz w:val="28"/>
          <w:szCs w:val="28"/>
        </w:rPr>
        <w:t xml:space="preserve">о - эпидемиологических правил, </w:t>
      </w:r>
      <w:r w:rsidRPr="00FC4E2F">
        <w:rPr>
          <w:rFonts w:ascii="Times New Roman" w:hAnsi="Times New Roman"/>
          <w:sz w:val="28"/>
          <w:szCs w:val="28"/>
        </w:rPr>
        <w:t>требований к наполняемости учебных групп</w:t>
      </w:r>
      <w:r w:rsidR="008D7E07" w:rsidRPr="00FC4E2F">
        <w:rPr>
          <w:rFonts w:ascii="Times New Roman" w:hAnsi="Times New Roman"/>
          <w:sz w:val="28"/>
          <w:szCs w:val="28"/>
        </w:rPr>
        <w:t>, возраста</w:t>
      </w:r>
      <w:r w:rsidR="005D155A" w:rsidRPr="00FC4E2F">
        <w:rPr>
          <w:rFonts w:ascii="Times New Roman" w:hAnsi="Times New Roman"/>
          <w:sz w:val="28"/>
          <w:szCs w:val="28"/>
        </w:rPr>
        <w:t>: 12-13</w:t>
      </w:r>
      <w:r w:rsidR="00CE7AFE" w:rsidRPr="00FC4E2F">
        <w:rPr>
          <w:rFonts w:ascii="Times New Roman" w:hAnsi="Times New Roman"/>
          <w:sz w:val="28"/>
          <w:szCs w:val="28"/>
        </w:rPr>
        <w:t xml:space="preserve"> лет</w:t>
      </w:r>
      <w:r w:rsidR="005D155A" w:rsidRPr="00FC4E2F">
        <w:rPr>
          <w:rFonts w:ascii="Times New Roman" w:hAnsi="Times New Roman"/>
          <w:sz w:val="28"/>
          <w:szCs w:val="28"/>
        </w:rPr>
        <w:t>, 14-15 лет, 16</w:t>
      </w:r>
      <w:r w:rsidR="00CE7AFE" w:rsidRPr="00FC4E2F">
        <w:rPr>
          <w:rFonts w:ascii="Times New Roman" w:hAnsi="Times New Roman"/>
          <w:sz w:val="28"/>
          <w:szCs w:val="28"/>
        </w:rPr>
        <w:t>-17 лет</w:t>
      </w:r>
      <w:r w:rsidRPr="00FC4E2F">
        <w:rPr>
          <w:rFonts w:ascii="Times New Roman" w:hAnsi="Times New Roman"/>
          <w:sz w:val="28"/>
          <w:szCs w:val="28"/>
        </w:rPr>
        <w:t xml:space="preserve">. </w:t>
      </w:r>
    </w:p>
    <w:p w:rsidR="006F2CA4" w:rsidRPr="0068567E" w:rsidRDefault="00604FFC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67E">
        <w:rPr>
          <w:rFonts w:ascii="Times New Roman" w:hAnsi="Times New Roman"/>
          <w:sz w:val="28"/>
          <w:szCs w:val="28"/>
        </w:rPr>
        <w:t>Рекомендуемый</w:t>
      </w:r>
      <w:r w:rsidR="008D7E07" w:rsidRPr="0068567E">
        <w:rPr>
          <w:rFonts w:ascii="Times New Roman" w:hAnsi="Times New Roman"/>
          <w:sz w:val="28"/>
          <w:szCs w:val="28"/>
        </w:rPr>
        <w:t xml:space="preserve"> количественный состав групп </w:t>
      </w:r>
      <w:r w:rsidR="00014254" w:rsidRPr="0068567E">
        <w:rPr>
          <w:rFonts w:ascii="Times New Roman" w:hAnsi="Times New Roman"/>
          <w:sz w:val="28"/>
          <w:szCs w:val="28"/>
        </w:rPr>
        <w:t>12-15</w:t>
      </w:r>
      <w:r w:rsidR="00485068" w:rsidRPr="0068567E">
        <w:rPr>
          <w:rFonts w:ascii="Times New Roman" w:hAnsi="Times New Roman"/>
          <w:sz w:val="28"/>
          <w:szCs w:val="28"/>
        </w:rPr>
        <w:t xml:space="preserve"> человек</w:t>
      </w:r>
      <w:r w:rsidRPr="0068567E">
        <w:rPr>
          <w:rFonts w:ascii="Times New Roman" w:hAnsi="Times New Roman"/>
          <w:sz w:val="28"/>
          <w:szCs w:val="28"/>
        </w:rPr>
        <w:t>.</w:t>
      </w:r>
    </w:p>
    <w:p w:rsidR="0068567E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 xml:space="preserve">Формы и методы обучения, тип и формы проведения занятий. </w:t>
      </w:r>
    </w:p>
    <w:p w:rsidR="0068567E" w:rsidRPr="0068567E" w:rsidRDefault="0068567E" w:rsidP="00685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6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обучения: </w:t>
      </w:r>
      <w:r w:rsidRPr="0068567E">
        <w:rPr>
          <w:rFonts w:ascii="Times New Roman" w:eastAsia="Times New Roman" w:hAnsi="Times New Roman"/>
          <w:sz w:val="28"/>
          <w:szCs w:val="28"/>
          <w:lang w:eastAsia="ru-RU"/>
        </w:rPr>
        <w:t>очная.</w:t>
      </w:r>
    </w:p>
    <w:p w:rsidR="003F1125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Основной формой организации обучения и тренировки волейболистов является урок (тренировочное занятие). 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Он строится в соответствии с дидактическими принципами и методическими закономерностями учебно-тренировочного процесса, к </w:t>
      </w:r>
      <w:r w:rsidR="00014254" w:rsidRPr="00FC4E2F">
        <w:rPr>
          <w:rFonts w:ascii="Times New Roman" w:hAnsi="Times New Roman"/>
          <w:sz w:val="28"/>
          <w:szCs w:val="28"/>
        </w:rPr>
        <w:t>занятию</w:t>
      </w:r>
      <w:r w:rsidRPr="00FC4E2F">
        <w:rPr>
          <w:rFonts w:ascii="Times New Roman" w:hAnsi="Times New Roman"/>
          <w:sz w:val="28"/>
          <w:szCs w:val="28"/>
        </w:rPr>
        <w:t xml:space="preserve"> предъявляются следующие основные требования: 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1. Воздействие тренировочного занятия должно быть всесторонним - воспитательным, оздоровительным и специальным. 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2. Содержание урока должно отвечать конкретным задачам с учетом возрастных и индивидуальных особенностей, уровня подготовленности и быть направлено на расширение круга знаний, умений и навыков. 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3. В процессе урока нужно применять разнообразные средства и методы обучения и совершенствования, что обусловлено постоянным усложнением задач, динамикой сдвигов и адаптационными процессами. 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4. Каждый отдельный урок должен иметь неразрывную связь с предшествующими и последующими занятиями.</w:t>
      </w:r>
    </w:p>
    <w:p w:rsidR="003F1125" w:rsidRPr="00FC4E2F" w:rsidRDefault="003F1125" w:rsidP="003F112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3F1125">
        <w:rPr>
          <w:b/>
          <w:bCs/>
          <w:sz w:val="28"/>
          <w:szCs w:val="28"/>
        </w:rPr>
        <w:t>Формы организации познавательной деятельности</w:t>
      </w:r>
      <w:r w:rsidRPr="003F1125">
        <w:rPr>
          <w:sz w:val="28"/>
          <w:szCs w:val="28"/>
        </w:rPr>
        <w:t xml:space="preserve"> учащихся: </w:t>
      </w:r>
      <w:r>
        <w:rPr>
          <w:sz w:val="28"/>
          <w:szCs w:val="28"/>
        </w:rPr>
        <w:t>и</w:t>
      </w:r>
      <w:r w:rsidRPr="00FC4E2F">
        <w:rPr>
          <w:sz w:val="28"/>
          <w:szCs w:val="28"/>
        </w:rPr>
        <w:t>ндивиду</w:t>
      </w:r>
      <w:r>
        <w:rPr>
          <w:sz w:val="28"/>
          <w:szCs w:val="28"/>
        </w:rPr>
        <w:t>альная, г</w:t>
      </w:r>
      <w:r w:rsidRPr="00FC4E2F">
        <w:rPr>
          <w:sz w:val="28"/>
          <w:szCs w:val="28"/>
        </w:rPr>
        <w:t>рупповая</w:t>
      </w:r>
      <w:r>
        <w:rPr>
          <w:sz w:val="28"/>
          <w:szCs w:val="28"/>
        </w:rPr>
        <w:t>, фронтальная, п</w:t>
      </w:r>
      <w:r w:rsidRPr="00FC4E2F">
        <w:rPr>
          <w:sz w:val="28"/>
          <w:szCs w:val="28"/>
        </w:rPr>
        <w:t>оточная.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В зависимости от цели и задач используют комплексные и тематические занятия.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Style w:val="ab"/>
          <w:rFonts w:ascii="Times New Roman" w:hAnsi="Times New Roman"/>
          <w:sz w:val="28"/>
          <w:szCs w:val="28"/>
          <w:u w:val="single"/>
        </w:rPr>
        <w:t>Комплексные занятия</w:t>
      </w:r>
      <w:r w:rsidRPr="00FC4E2F">
        <w:rPr>
          <w:rFonts w:ascii="Times New Roman" w:hAnsi="Times New Roman"/>
          <w:sz w:val="28"/>
          <w:szCs w:val="28"/>
        </w:rPr>
        <w:t> направлены на одновременное решение нескольких задач подготовки: физической, технической и тактической. В тренировке юных волейболистов преимущественно применяют комплексные уроки.</w:t>
      </w:r>
    </w:p>
    <w:p w:rsidR="005D155A" w:rsidRPr="00FC4E2F" w:rsidRDefault="005D155A" w:rsidP="00FC4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Style w:val="ab"/>
          <w:rFonts w:ascii="Times New Roman" w:hAnsi="Times New Roman"/>
          <w:sz w:val="28"/>
          <w:szCs w:val="28"/>
          <w:u w:val="single"/>
        </w:rPr>
        <w:t>Тематические занятия</w:t>
      </w:r>
      <w:r w:rsidRPr="00FC4E2F">
        <w:rPr>
          <w:rFonts w:ascii="Times New Roman" w:hAnsi="Times New Roman"/>
          <w:sz w:val="28"/>
          <w:szCs w:val="28"/>
        </w:rPr>
        <w:t> связаны с углубленным овладением одной из сторон подготовки: физической, технической или тактической.</w:t>
      </w:r>
    </w:p>
    <w:p w:rsidR="005D155A" w:rsidRPr="00FC4E2F" w:rsidRDefault="005D155A" w:rsidP="00FC4E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Организационной формой и методической основой проведения урока являются групповые и индивидуальные тренировочные занятия.</w:t>
      </w:r>
    </w:p>
    <w:p w:rsidR="005D155A" w:rsidRPr="00FC4E2F" w:rsidRDefault="005D155A" w:rsidP="00FC4E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rStyle w:val="ab"/>
          <w:sz w:val="28"/>
          <w:szCs w:val="28"/>
          <w:u w:val="single"/>
        </w:rPr>
        <w:t>Групповые занятия</w:t>
      </w:r>
      <w:r w:rsidRPr="00FC4E2F">
        <w:rPr>
          <w:sz w:val="28"/>
          <w:szCs w:val="28"/>
        </w:rPr>
        <w:t xml:space="preserve"> проводятся с отдельной учебной группой или командой. Командный характер игры в волейбол предусматривает повышенное требование к взаимодействию между игроками, необходимость решения коллективных задач. В связи с этим процесс обучения и воспитания более эффективен в групповых занятиях. Этому способствует индивидуализация заданий с учетом особенностей и подготовленности занимающихся. </w:t>
      </w:r>
    </w:p>
    <w:p w:rsidR="005D155A" w:rsidRPr="00FC4E2F" w:rsidRDefault="005D155A" w:rsidP="00FC4E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 xml:space="preserve">В тренировочных занятиях обучающиеся выполняют задания при различных </w:t>
      </w:r>
      <w:r w:rsidRPr="003F1125">
        <w:rPr>
          <w:b/>
          <w:sz w:val="28"/>
          <w:szCs w:val="28"/>
        </w:rPr>
        <w:t>методах организации</w:t>
      </w:r>
      <w:r w:rsidRPr="00FC4E2F">
        <w:rPr>
          <w:sz w:val="28"/>
          <w:szCs w:val="28"/>
        </w:rPr>
        <w:t>: фронтальном, поточном, групповом, игровом.</w:t>
      </w:r>
    </w:p>
    <w:p w:rsidR="005D155A" w:rsidRPr="00FC4E2F" w:rsidRDefault="005D155A" w:rsidP="00FC4E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lastRenderedPageBreak/>
        <w:t xml:space="preserve">При фронтальном методе предлагается одно и то же задание, которое выполняется всеми одновременно. В подгруппах (например, линии защиты и нападения) занимающиеся получают отдельные задания. При индивидуальном методе отдельные </w:t>
      </w:r>
      <w:r w:rsidR="00014254" w:rsidRPr="00FC4E2F">
        <w:rPr>
          <w:sz w:val="28"/>
          <w:szCs w:val="28"/>
        </w:rPr>
        <w:t>волейболисты</w:t>
      </w:r>
      <w:r w:rsidRPr="00FC4E2F">
        <w:rPr>
          <w:sz w:val="28"/>
          <w:szCs w:val="28"/>
        </w:rPr>
        <w:t xml:space="preserve"> получают самостоятельные задания (например, либеро).</w:t>
      </w:r>
    </w:p>
    <w:p w:rsidR="005D155A" w:rsidRPr="00FC4E2F" w:rsidRDefault="005D155A" w:rsidP="00FC4E2F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Организация занятий фронтальным методом используется преимущественно в процессе обучения, так как позволяет более полно контролировать и корректировать деятельность занимающихся. При этом, однако, затрудняется индивидуальный подход. При тренировке в подгруппах и самостоятельно ограничены возможности контроля, но более эффективна индивидуализация.</w:t>
      </w:r>
    </w:p>
    <w:p w:rsidR="003F1125" w:rsidRDefault="005D155A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4CFD">
        <w:rPr>
          <w:sz w:val="28"/>
          <w:szCs w:val="28"/>
          <w:u w:val="single"/>
        </w:rPr>
        <w:t>В </w:t>
      </w:r>
      <w:r w:rsidRPr="00664CFD">
        <w:rPr>
          <w:rStyle w:val="ab"/>
          <w:sz w:val="28"/>
          <w:szCs w:val="28"/>
          <w:u w:val="single"/>
        </w:rPr>
        <w:t>индивидуальных занятиях</w:t>
      </w:r>
      <w:r w:rsidRPr="00FC4E2F">
        <w:rPr>
          <w:sz w:val="28"/>
          <w:szCs w:val="28"/>
        </w:rPr>
        <w:t xml:space="preserve"> используются различные средства и методы тренировки с учетом индивидуальных особенностей волейболиста. Цель тренировки - ускорение темпов обучения специальных приемов, передач и подач. Свое конкретное выражение цель и задачи тренировки получают в индивидуальных планах, которые разрабатываются тренером. Индивидуальные занятия проводятся в самостоятельной и групповой формах.</w:t>
      </w:r>
    </w:p>
    <w:p w:rsidR="003F1125" w:rsidRPr="003F1125" w:rsidRDefault="003F1125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1125">
        <w:rPr>
          <w:b/>
          <w:color w:val="000000" w:themeColor="text1"/>
          <w:sz w:val="28"/>
          <w:szCs w:val="28"/>
        </w:rPr>
        <w:t>Методы организации учебно-познавательной работы, используемые для реализации программы:</w:t>
      </w:r>
    </w:p>
    <w:p w:rsidR="006F2CA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Словесные;</w:t>
      </w:r>
    </w:p>
    <w:p w:rsidR="006F2CA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Наглядные;</w:t>
      </w:r>
    </w:p>
    <w:p w:rsidR="00FF7A2B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Строго регламентируемые</w:t>
      </w:r>
      <w:r w:rsidRPr="00FC4E2F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;</w:t>
      </w:r>
    </w:p>
    <w:p w:rsidR="00A7512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FC4E2F">
        <w:rPr>
          <w:sz w:val="28"/>
          <w:szCs w:val="28"/>
        </w:rPr>
        <w:t xml:space="preserve"> двигательным действиям (расчленено-конструктивный; </w:t>
      </w:r>
      <w:proofErr w:type="gramStart"/>
      <w:r w:rsidRPr="00FC4E2F">
        <w:rPr>
          <w:sz w:val="28"/>
          <w:szCs w:val="28"/>
        </w:rPr>
        <w:t>целостно-конструктивный</w:t>
      </w:r>
      <w:proofErr w:type="gramEnd"/>
      <w:r w:rsidR="006F2CA4" w:rsidRPr="00FC4E2F">
        <w:rPr>
          <w:sz w:val="28"/>
          <w:szCs w:val="28"/>
        </w:rPr>
        <w:t>, сопряженного воздействия);</w:t>
      </w:r>
    </w:p>
    <w:p w:rsidR="00A7512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Воспитания физических качеств</w:t>
      </w:r>
      <w:r w:rsidR="006F2CA4" w:rsidRPr="00FC4E2F">
        <w:rPr>
          <w:sz w:val="28"/>
          <w:szCs w:val="28"/>
        </w:rPr>
        <w:t>: стандартного упражнения (стандартно-непрерывного упражнения; стандартно-интервального упражнения); переменного упражнения (переменно-непрерывного упражнения, переменно-интервального упражнения);</w:t>
      </w:r>
    </w:p>
    <w:p w:rsidR="006F2CA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 круговой тренировки;</w:t>
      </w:r>
    </w:p>
    <w:p w:rsidR="00FF7A2B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Игровой;</w:t>
      </w:r>
    </w:p>
    <w:p w:rsidR="000F3C24" w:rsidRPr="00FC4E2F" w:rsidRDefault="003F1125" w:rsidP="001E2A0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Соревновательный.</w:t>
      </w:r>
    </w:p>
    <w:p w:rsidR="00FF7A2B" w:rsidRPr="00FC4E2F" w:rsidRDefault="00FF7A2B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C4E2F">
        <w:rPr>
          <w:b/>
          <w:sz w:val="28"/>
          <w:szCs w:val="28"/>
        </w:rPr>
        <w:t>Типы занятий:</w:t>
      </w:r>
    </w:p>
    <w:p w:rsidR="00FF7A2B" w:rsidRPr="00FC4E2F" w:rsidRDefault="003F1125" w:rsidP="001E2A01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Образовательно-познавательной направленности;</w:t>
      </w:r>
    </w:p>
    <w:p w:rsidR="000F3C24" w:rsidRPr="00FC4E2F" w:rsidRDefault="003F1125" w:rsidP="001E2A01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Образовательно-обучающей направленности;</w:t>
      </w:r>
    </w:p>
    <w:p w:rsidR="000F3C24" w:rsidRPr="00FC4E2F" w:rsidRDefault="003F1125" w:rsidP="001E2A01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Образовательно-тренировочной направленности.</w:t>
      </w:r>
    </w:p>
    <w:p w:rsidR="000F3C24" w:rsidRPr="00FC4E2F" w:rsidRDefault="000F3C24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C4E2F">
        <w:rPr>
          <w:b/>
          <w:sz w:val="28"/>
          <w:szCs w:val="28"/>
        </w:rPr>
        <w:t>Виды занятий: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 xml:space="preserve">Теоретическое </w:t>
      </w:r>
      <w:r w:rsidR="000F3C24" w:rsidRPr="00FC4E2F">
        <w:rPr>
          <w:sz w:val="28"/>
          <w:szCs w:val="28"/>
        </w:rPr>
        <w:t>занятие;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 xml:space="preserve">Тренировочное </w:t>
      </w:r>
      <w:r w:rsidR="000F3C24" w:rsidRPr="00FC4E2F">
        <w:rPr>
          <w:sz w:val="28"/>
          <w:szCs w:val="28"/>
        </w:rPr>
        <w:t>занятие;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Игровое занятие;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 xml:space="preserve">Занятие </w:t>
      </w:r>
      <w:r w:rsidR="00DD7468" w:rsidRPr="00FC4E2F">
        <w:rPr>
          <w:sz w:val="28"/>
          <w:szCs w:val="28"/>
        </w:rPr>
        <w:t>–</w:t>
      </w:r>
      <w:r w:rsidR="000F3C24" w:rsidRPr="00FC4E2F">
        <w:rPr>
          <w:sz w:val="28"/>
          <w:szCs w:val="28"/>
        </w:rPr>
        <w:t xml:space="preserve"> соревнование</w:t>
      </w:r>
      <w:r w:rsidR="00DD7468" w:rsidRPr="00FC4E2F">
        <w:rPr>
          <w:sz w:val="28"/>
          <w:szCs w:val="28"/>
        </w:rPr>
        <w:t>;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Зачет;</w:t>
      </w:r>
    </w:p>
    <w:p w:rsidR="000F3C24" w:rsidRPr="00FC4E2F" w:rsidRDefault="003F1125" w:rsidP="001E2A0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 w:rsidRPr="00FC4E2F">
        <w:rPr>
          <w:sz w:val="28"/>
          <w:szCs w:val="28"/>
        </w:rPr>
        <w:t>Комплексное занятие.</w:t>
      </w:r>
    </w:p>
    <w:p w:rsidR="000F3C24" w:rsidRPr="00FC4E2F" w:rsidRDefault="000F3C24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FC4E2F">
        <w:rPr>
          <w:b/>
          <w:sz w:val="28"/>
          <w:szCs w:val="28"/>
        </w:rPr>
        <w:lastRenderedPageBreak/>
        <w:t>Формы организации деятельности:</w:t>
      </w:r>
    </w:p>
    <w:p w:rsidR="00DD6EDD" w:rsidRPr="00FC4E2F" w:rsidRDefault="00183C17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b/>
          <w:sz w:val="28"/>
          <w:szCs w:val="28"/>
        </w:rPr>
        <w:t xml:space="preserve">Режим занятий </w:t>
      </w:r>
      <w:r w:rsidR="003F1125">
        <w:rPr>
          <w:b/>
          <w:sz w:val="28"/>
          <w:szCs w:val="28"/>
        </w:rPr>
        <w:t>з</w:t>
      </w:r>
      <w:r w:rsidR="00FF7A2B" w:rsidRPr="00FC4E2F">
        <w:rPr>
          <w:sz w:val="28"/>
          <w:szCs w:val="28"/>
        </w:rPr>
        <w:t>анятия проводятся 3 раза в неделю по 1 часу в каждой возрастной группе</w:t>
      </w:r>
      <w:r w:rsidRPr="00FC4E2F">
        <w:rPr>
          <w:sz w:val="28"/>
          <w:szCs w:val="28"/>
        </w:rPr>
        <w:t xml:space="preserve">. </w:t>
      </w:r>
      <w:r w:rsidR="00FF7A2B" w:rsidRPr="00FC4E2F">
        <w:rPr>
          <w:sz w:val="28"/>
          <w:szCs w:val="28"/>
        </w:rPr>
        <w:t>Продолжительность одного занятия 40 минут.</w:t>
      </w:r>
    </w:p>
    <w:p w:rsidR="00DD6EDD" w:rsidRPr="00FC4E2F" w:rsidRDefault="001D2DE8" w:rsidP="003F1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Объем</w:t>
      </w:r>
      <w:r w:rsidRPr="00FC4E2F">
        <w:rPr>
          <w:rFonts w:ascii="Times New Roman" w:hAnsi="Times New Roman"/>
          <w:sz w:val="28"/>
          <w:szCs w:val="28"/>
        </w:rPr>
        <w:t xml:space="preserve"> </w:t>
      </w:r>
      <w:r w:rsidRPr="00FC4E2F">
        <w:rPr>
          <w:rFonts w:ascii="Times New Roman" w:hAnsi="Times New Roman"/>
          <w:b/>
          <w:sz w:val="28"/>
          <w:szCs w:val="28"/>
        </w:rPr>
        <w:t>программы</w:t>
      </w:r>
      <w:r w:rsidRPr="00FC4E2F">
        <w:rPr>
          <w:rFonts w:ascii="Times New Roman" w:hAnsi="Times New Roman"/>
          <w:sz w:val="28"/>
          <w:szCs w:val="28"/>
        </w:rPr>
        <w:t xml:space="preserve"> 102 </w:t>
      </w:r>
      <w:r w:rsidR="00EF3447" w:rsidRPr="00FC4E2F">
        <w:rPr>
          <w:rFonts w:ascii="Times New Roman" w:hAnsi="Times New Roman"/>
          <w:sz w:val="28"/>
          <w:szCs w:val="28"/>
        </w:rPr>
        <w:t xml:space="preserve"> часа в</w:t>
      </w:r>
      <w:r w:rsidR="005D155A" w:rsidRPr="00FC4E2F">
        <w:rPr>
          <w:rFonts w:ascii="Times New Roman" w:hAnsi="Times New Roman"/>
          <w:sz w:val="28"/>
          <w:szCs w:val="28"/>
        </w:rPr>
        <w:t xml:space="preserve"> каждой возрастной группе (12-13 лет, 14-15 лет, 16</w:t>
      </w:r>
      <w:r w:rsidR="00EF3447" w:rsidRPr="00FC4E2F">
        <w:rPr>
          <w:rFonts w:ascii="Times New Roman" w:hAnsi="Times New Roman"/>
          <w:sz w:val="28"/>
          <w:szCs w:val="28"/>
        </w:rPr>
        <w:t>-17 лет).</w:t>
      </w:r>
    </w:p>
    <w:p w:rsidR="003F1125" w:rsidRDefault="007A7273" w:rsidP="003F112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4E2F">
        <w:rPr>
          <w:b/>
          <w:sz w:val="28"/>
          <w:szCs w:val="28"/>
        </w:rPr>
        <w:t xml:space="preserve">Срок </w:t>
      </w:r>
      <w:r w:rsidR="004B7655" w:rsidRPr="00FC4E2F">
        <w:rPr>
          <w:b/>
          <w:sz w:val="28"/>
          <w:szCs w:val="28"/>
        </w:rPr>
        <w:t>освоения</w:t>
      </w:r>
      <w:r w:rsidR="004B7655" w:rsidRPr="00FC4E2F">
        <w:rPr>
          <w:sz w:val="28"/>
          <w:szCs w:val="28"/>
        </w:rPr>
        <w:t xml:space="preserve"> </w:t>
      </w:r>
      <w:r w:rsidR="004B7655" w:rsidRPr="00FC4E2F">
        <w:rPr>
          <w:b/>
          <w:sz w:val="28"/>
          <w:szCs w:val="28"/>
        </w:rPr>
        <w:t>программы</w:t>
      </w:r>
      <w:r w:rsidR="00DD6EDD" w:rsidRPr="00FC4E2F">
        <w:rPr>
          <w:sz w:val="28"/>
          <w:szCs w:val="28"/>
        </w:rPr>
        <w:t xml:space="preserve"> </w:t>
      </w:r>
      <w:r w:rsidR="004B7655" w:rsidRPr="00FC4E2F">
        <w:rPr>
          <w:sz w:val="28"/>
          <w:szCs w:val="28"/>
        </w:rPr>
        <w:t>1 год.</w:t>
      </w:r>
    </w:p>
    <w:p w:rsidR="005D155A" w:rsidRPr="00FC4E2F" w:rsidRDefault="005D155A" w:rsidP="00664C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4E2F">
        <w:rPr>
          <w:rFonts w:ascii="Times New Roman" w:eastAsia="Times New Roman" w:hAnsi="Times New Roman"/>
          <w:b/>
          <w:bCs/>
          <w:sz w:val="28"/>
          <w:szCs w:val="28"/>
        </w:rPr>
        <w:t>Цель программы</w:t>
      </w:r>
      <w:r w:rsidRPr="00FC4E2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8E5680" w:rsidRPr="00FC4E2F">
        <w:rPr>
          <w:rFonts w:ascii="Times New Roman" w:hAnsi="Times New Roman"/>
          <w:sz w:val="28"/>
          <w:szCs w:val="28"/>
        </w:rPr>
        <w:t xml:space="preserve">приобщение </w:t>
      </w:r>
      <w:r w:rsidR="003F1125">
        <w:rPr>
          <w:rFonts w:ascii="Times New Roman" w:hAnsi="Times New Roman"/>
          <w:sz w:val="28"/>
          <w:szCs w:val="28"/>
        </w:rPr>
        <w:t>обучающихся</w:t>
      </w:r>
      <w:r w:rsidR="008E5680" w:rsidRPr="00FC4E2F">
        <w:rPr>
          <w:rFonts w:ascii="Times New Roman" w:hAnsi="Times New Roman"/>
          <w:sz w:val="28"/>
          <w:szCs w:val="28"/>
        </w:rPr>
        <w:t xml:space="preserve"> к здоровому образу жизни, формирование сборной команды школы для участия в соревнованиях.</w:t>
      </w:r>
      <w:proofErr w:type="gramEnd"/>
    </w:p>
    <w:p w:rsidR="005D155A" w:rsidRDefault="005D155A" w:rsidP="003F1125">
      <w:pPr>
        <w:tabs>
          <w:tab w:val="left" w:pos="172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C4E2F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3F1125" w:rsidRDefault="003F1125" w:rsidP="001E2A01">
      <w:pPr>
        <w:pStyle w:val="a4"/>
        <w:numPr>
          <w:ilvl w:val="0"/>
          <w:numId w:val="10"/>
        </w:numPr>
        <w:tabs>
          <w:tab w:val="left" w:pos="17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Образовательные задачи:</w:t>
      </w:r>
    </w:p>
    <w:p w:rsidR="003F1125" w:rsidRDefault="00A95BF8" w:rsidP="001E2A0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5BF8">
        <w:rPr>
          <w:rFonts w:ascii="Times New Roman" w:eastAsia="Times New Roman" w:hAnsi="Times New Roman"/>
          <w:bCs/>
          <w:sz w:val="28"/>
          <w:szCs w:val="28"/>
        </w:rPr>
        <w:t>Обучить техническим приёмам и правилам игры;</w:t>
      </w:r>
    </w:p>
    <w:p w:rsidR="00A95BF8" w:rsidRDefault="00A95BF8" w:rsidP="001E2A0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Обучить тактическим действиям;</w:t>
      </w:r>
    </w:p>
    <w:p w:rsidR="00A95BF8" w:rsidRDefault="00A95BF8" w:rsidP="001E2A0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Обучить приёмам и методам контроля физической нагрузки при самостоятельных занятиях;</w:t>
      </w:r>
    </w:p>
    <w:p w:rsidR="00A95BF8" w:rsidRPr="00A95BF8" w:rsidRDefault="00A95BF8" w:rsidP="001E2A0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Обучить овладениям навыкам регулирования психического состояния.</w:t>
      </w:r>
    </w:p>
    <w:p w:rsidR="003F1125" w:rsidRDefault="003F1125" w:rsidP="001E2A01">
      <w:pPr>
        <w:pStyle w:val="a4"/>
        <w:numPr>
          <w:ilvl w:val="0"/>
          <w:numId w:val="10"/>
        </w:numPr>
        <w:tabs>
          <w:tab w:val="left" w:pos="17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Воспитательные задачи:</w:t>
      </w:r>
    </w:p>
    <w:p w:rsidR="003F1125" w:rsidRDefault="00D63F01" w:rsidP="001E2A01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3F01">
        <w:rPr>
          <w:rFonts w:ascii="Times New Roman" w:eastAsia="Times New Roman" w:hAnsi="Times New Roman"/>
          <w:bCs/>
          <w:sz w:val="28"/>
          <w:szCs w:val="28"/>
        </w:rPr>
        <w:t xml:space="preserve">Воспитывать выработку организаторских </w:t>
      </w:r>
      <w:r>
        <w:rPr>
          <w:rFonts w:ascii="Times New Roman" w:eastAsia="Times New Roman" w:hAnsi="Times New Roman"/>
          <w:bCs/>
          <w:sz w:val="28"/>
          <w:szCs w:val="28"/>
        </w:rPr>
        <w:t>навыков и умения действовать в коллективе;</w:t>
      </w:r>
    </w:p>
    <w:p w:rsidR="00D63F01" w:rsidRDefault="00D63F01" w:rsidP="001E2A01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D63F01" w:rsidRDefault="00832567" w:rsidP="001E2A01">
      <w:pPr>
        <w:pStyle w:val="a4"/>
        <w:numPr>
          <w:ilvl w:val="0"/>
          <w:numId w:val="15"/>
        </w:numPr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Воспитывать привычку к самостоятельным занятиям, избранным видом спорта в свободное время;</w:t>
      </w:r>
    </w:p>
    <w:p w:rsidR="00832567" w:rsidRPr="00D63F01" w:rsidRDefault="00832567" w:rsidP="001E2A01">
      <w:pPr>
        <w:pStyle w:val="a4"/>
        <w:numPr>
          <w:ilvl w:val="0"/>
          <w:numId w:val="15"/>
        </w:numPr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Воспитывать потребность к ведению здорового образа жизни. </w:t>
      </w:r>
    </w:p>
    <w:p w:rsidR="003F1125" w:rsidRDefault="003F1125" w:rsidP="001E2A01">
      <w:pPr>
        <w:pStyle w:val="a4"/>
        <w:numPr>
          <w:ilvl w:val="0"/>
          <w:numId w:val="10"/>
        </w:numPr>
        <w:tabs>
          <w:tab w:val="left" w:pos="17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Развивающие задачи:</w:t>
      </w:r>
    </w:p>
    <w:p w:rsidR="00D63F01" w:rsidRDefault="00D63F01" w:rsidP="001E2A01">
      <w:pPr>
        <w:pStyle w:val="a4"/>
        <w:numPr>
          <w:ilvl w:val="0"/>
          <w:numId w:val="14"/>
        </w:numPr>
        <w:tabs>
          <w:tab w:val="left" w:pos="172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5BF8">
        <w:rPr>
          <w:rFonts w:ascii="Times New Roman" w:eastAsia="Times New Roman" w:hAnsi="Times New Roman"/>
          <w:bCs/>
          <w:sz w:val="28"/>
          <w:szCs w:val="28"/>
        </w:rPr>
        <w:t>Развивать повышение технической и тактической подготовки в данном виде спорта;</w:t>
      </w:r>
    </w:p>
    <w:p w:rsidR="00D63F01" w:rsidRDefault="00D63F01" w:rsidP="001E2A01">
      <w:pPr>
        <w:pStyle w:val="a4"/>
        <w:numPr>
          <w:ilvl w:val="0"/>
          <w:numId w:val="14"/>
        </w:numPr>
        <w:tabs>
          <w:tab w:val="left" w:pos="172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Развивать совершенствование навыков и умений игры;</w:t>
      </w:r>
    </w:p>
    <w:p w:rsidR="003F1125" w:rsidRPr="00832567" w:rsidRDefault="00D63F01" w:rsidP="001E2A01">
      <w:pPr>
        <w:pStyle w:val="a4"/>
        <w:numPr>
          <w:ilvl w:val="0"/>
          <w:numId w:val="14"/>
        </w:numPr>
        <w:tabs>
          <w:tab w:val="left" w:pos="172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32567">
        <w:rPr>
          <w:rFonts w:ascii="Times New Roman" w:eastAsia="Times New Roman" w:hAnsi="Times New Roman"/>
          <w:bCs/>
          <w:sz w:val="28"/>
          <w:szCs w:val="28"/>
        </w:rPr>
        <w:t>Развивать физические качества, расширять функц</w:t>
      </w:r>
      <w:r w:rsidR="00832567">
        <w:rPr>
          <w:rFonts w:ascii="Times New Roman" w:eastAsia="Times New Roman" w:hAnsi="Times New Roman"/>
          <w:bCs/>
          <w:sz w:val="28"/>
          <w:szCs w:val="28"/>
        </w:rPr>
        <w:t>иональные возможности организма;</w:t>
      </w:r>
    </w:p>
    <w:p w:rsidR="005D155A" w:rsidRPr="003F1125" w:rsidRDefault="003F1125" w:rsidP="001E2A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D155A" w:rsidRPr="003F1125">
        <w:rPr>
          <w:rFonts w:ascii="Times New Roman" w:eastAsia="Times New Roman" w:hAnsi="Times New Roman"/>
          <w:sz w:val="28"/>
          <w:szCs w:val="28"/>
        </w:rPr>
        <w:t xml:space="preserve">одготовка </w:t>
      </w:r>
      <w:proofErr w:type="gramStart"/>
      <w:r w:rsidR="005D155A" w:rsidRPr="003F1125">
        <w:rPr>
          <w:rFonts w:ascii="Times New Roman" w:eastAsia="Times New Roman" w:hAnsi="Times New Roman"/>
          <w:sz w:val="28"/>
          <w:szCs w:val="28"/>
        </w:rPr>
        <w:t>волевых</w:t>
      </w:r>
      <w:proofErr w:type="gramEnd"/>
      <w:r w:rsidR="005D155A" w:rsidRPr="003F1125">
        <w:rPr>
          <w:rFonts w:ascii="Times New Roman" w:eastAsia="Times New Roman" w:hAnsi="Times New Roman"/>
          <w:sz w:val="28"/>
          <w:szCs w:val="28"/>
        </w:rPr>
        <w:t>, смелых, дисциплинарных, обладающих уровнем командной игровой подготовки и бойцовскими качествами спортсмена.</w:t>
      </w:r>
    </w:p>
    <w:p w:rsidR="00202F5E" w:rsidRPr="00FC4E2F" w:rsidRDefault="003F1125" w:rsidP="003F1125">
      <w:pPr>
        <w:pStyle w:val="a4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02F5E" w:rsidRPr="00FC4E2F" w:rsidRDefault="00202F5E" w:rsidP="003F112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4E2F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</w:p>
    <w:p w:rsidR="00202F5E" w:rsidRPr="00FC4E2F" w:rsidRDefault="003F1125" w:rsidP="001E2A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ловкости, выносливости, силы, гибкости; соблюдать правила самоконтроля и безопасности во время выполнения упражнений;</w:t>
      </w:r>
    </w:p>
    <w:p w:rsidR="00202F5E" w:rsidRPr="00FC4E2F" w:rsidRDefault="003F1125" w:rsidP="001E2A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Владеть правилами</w:t>
      </w:r>
      <w:r w:rsidR="00202F5E" w:rsidRPr="00FC4E2F">
        <w:rPr>
          <w:rFonts w:ascii="Times New Roman" w:hAnsi="Times New Roman"/>
          <w:color w:val="000000"/>
          <w:sz w:val="28"/>
          <w:szCs w:val="28"/>
        </w:rPr>
        <w:t xml:space="preserve">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</w:t>
      </w:r>
      <w:r w:rsidR="00202F5E" w:rsidRPr="00FC4E2F">
        <w:rPr>
          <w:rFonts w:ascii="Times New Roman" w:hAnsi="Times New Roman"/>
          <w:color w:val="000000"/>
          <w:sz w:val="28"/>
          <w:szCs w:val="28"/>
        </w:rPr>
        <w:lastRenderedPageBreak/>
        <w:t>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26F9B" w:rsidRPr="00FC4E2F" w:rsidRDefault="00B26F9B" w:rsidP="003F1125">
      <w:pPr>
        <w:pStyle w:val="a4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B26F9B" w:rsidRPr="00FC4E2F" w:rsidRDefault="003F1125" w:rsidP="001E2A0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26F9B" w:rsidRPr="00FC4E2F" w:rsidRDefault="003F1125" w:rsidP="001E2A0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Владение умениями выполнения двигательн</w:t>
      </w:r>
      <w:r w:rsidR="00B26F9B" w:rsidRPr="00FC4E2F">
        <w:rPr>
          <w:rFonts w:ascii="Times New Roman" w:hAnsi="Times New Roman"/>
          <w:color w:val="000000"/>
          <w:sz w:val="28"/>
          <w:szCs w:val="28"/>
        </w:rPr>
        <w:t>ых действий и физических упражнений,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02F5E" w:rsidRPr="00FC4E2F" w:rsidRDefault="003F1125" w:rsidP="001E2A0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</w:t>
      </w:r>
      <w:r w:rsidR="00B26F9B" w:rsidRPr="00FC4E2F">
        <w:rPr>
          <w:rFonts w:ascii="Times New Roman" w:hAnsi="Times New Roman"/>
          <w:color w:val="000000"/>
          <w:sz w:val="28"/>
          <w:szCs w:val="28"/>
        </w:rPr>
        <w:t xml:space="preserve">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8092B" w:rsidRPr="00FC4E2F" w:rsidRDefault="0088092B" w:rsidP="003F112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4E2F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1B3869" w:rsidRPr="00FC4E2F" w:rsidRDefault="003F1125" w:rsidP="001E2A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 xml:space="preserve">Способность отбирать физические упражнения, естественные силы природы, гигиенические факторы в </w:t>
      </w:r>
      <w:r w:rsidR="001B3869" w:rsidRPr="00FC4E2F">
        <w:rPr>
          <w:rFonts w:ascii="Times New Roman" w:hAnsi="Times New Roman"/>
          <w:color w:val="000000"/>
          <w:sz w:val="28"/>
          <w:szCs w:val="28"/>
        </w:rPr>
        <w:t>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B3869" w:rsidRPr="00FC4E2F" w:rsidRDefault="003F1125" w:rsidP="001E2A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Способност</w:t>
      </w:r>
      <w:r w:rsidR="001B3869" w:rsidRPr="00FC4E2F">
        <w:rPr>
          <w:rFonts w:ascii="Times New Roman" w:hAnsi="Times New Roman"/>
          <w:color w:val="000000"/>
          <w:sz w:val="28"/>
          <w:szCs w:val="28"/>
        </w:rPr>
        <w:t>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B3869" w:rsidRPr="00FC4E2F" w:rsidRDefault="003F1125" w:rsidP="001E2A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E2F">
        <w:rPr>
          <w:rFonts w:ascii="Times New Roman" w:hAnsi="Times New Roman"/>
          <w:color w:val="000000"/>
          <w:sz w:val="28"/>
          <w:szCs w:val="28"/>
        </w:rPr>
        <w:t>Умение проводить самостоятельные занят</w:t>
      </w:r>
      <w:r w:rsidR="001B3869" w:rsidRPr="00FC4E2F">
        <w:rPr>
          <w:rFonts w:ascii="Times New Roman" w:hAnsi="Times New Roman"/>
          <w:color w:val="000000"/>
          <w:sz w:val="28"/>
          <w:szCs w:val="28"/>
        </w:rPr>
        <w:t>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832567" w:rsidRDefault="008325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7205E" w:rsidRPr="00832567" w:rsidRDefault="00832567" w:rsidP="001E2A0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2567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B7205E" w:rsidRPr="00FC4E2F" w:rsidRDefault="00832567" w:rsidP="0083256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954034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954034" w:rsidRPr="00FC4E2F">
        <w:rPr>
          <w:rFonts w:ascii="Times New Roman" w:hAnsi="Times New Roman"/>
          <w:b/>
          <w:sz w:val="28"/>
          <w:szCs w:val="28"/>
        </w:rPr>
        <w:t>чебный план</w:t>
      </w:r>
    </w:p>
    <w:tbl>
      <w:tblPr>
        <w:tblW w:w="4983" w:type="pct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42"/>
        <w:gridCol w:w="808"/>
        <w:gridCol w:w="948"/>
        <w:gridCol w:w="1189"/>
        <w:gridCol w:w="1615"/>
      </w:tblGrid>
      <w:tr w:rsidR="00AF0B18" w:rsidRPr="00FC4E2F" w:rsidTr="00AF0B18">
        <w:trPr>
          <w:trHeight w:val="382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№</w:t>
            </w:r>
          </w:p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 разделов, </w:t>
            </w:r>
            <w:r w:rsidRPr="00954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Формы </w:t>
            </w:r>
          </w:p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контроля</w:t>
            </w:r>
          </w:p>
        </w:tc>
      </w:tr>
      <w:tr w:rsidR="006E18F6" w:rsidRPr="00FC4E2F" w:rsidTr="00AF0B18">
        <w:trPr>
          <w:trHeight w:val="382"/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Теория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Практика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54034" w:rsidRPr="00FC4E2F" w:rsidTr="00AF0B18">
        <w:trPr>
          <w:trHeight w:val="2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1E2A01">
            <w:pPr>
              <w:pStyle w:val="a4"/>
              <w:numPr>
                <w:ilvl w:val="0"/>
                <w:numId w:val="16"/>
              </w:numPr>
              <w:tabs>
                <w:tab w:val="left" w:pos="172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Теоретическая подготовка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волейболом.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12 часов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волейбола.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num" w:pos="851"/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Разминка и отдых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Правила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Виды подготовок спортсмена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E18F6" w:rsidRPr="00FC4E2F" w:rsidTr="00AF0B18">
        <w:trPr>
          <w:trHeight w:val="41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Расстановка игроков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3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1E2A01">
            <w:pPr>
              <w:pStyle w:val="a4"/>
              <w:numPr>
                <w:ilvl w:val="0"/>
                <w:numId w:val="16"/>
              </w:numPr>
              <w:tabs>
                <w:tab w:val="left" w:pos="172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физическая подготовка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12 часо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Упражнения на развитие ловкости.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Упражнения на развитие гибкости.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1,30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3.Специальная физическая подготовка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Разъяснение правил игры в волейбол на примере пионербола.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часов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Расстановка игроков на площадке по зонам, правила 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ехода игроков.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Стойка игрока.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Перемещения шагом, бегом, приставным шагом, бегом влево, вправо, бег с изменением направления и резкая остановка по сигналу.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Падения, перекаты.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Индивидуальное жонглирование сверху и снизу над собой.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4.Техническая подготовка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Приём  мяча сверху двумя руками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32</w:t>
            </w:r>
          </w:p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часа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Приём мяча сверху и снизу двумя руками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Приём и передача мяча сверху и снизу двумя руками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 xml:space="preserve">Подача мяча 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3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4.8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5.Тактическая подготовка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Расстановка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часов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Групповые взаимодействия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Подачи.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3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18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Падения.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30 мин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54034" w:rsidRPr="00FC4E2F" w:rsidTr="00AF0B18">
        <w:trPr>
          <w:trHeight w:val="1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34" w:rsidRPr="00AF0B18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6.</w:t>
            </w:r>
            <w:r w:rsidRPr="00AF0B18">
              <w:rPr>
                <w:rFonts w:ascii="Times New Roman" w:hAnsi="Times New Roman"/>
                <w:b/>
                <w:sz w:val="24"/>
                <w:szCs w:val="24"/>
              </w:rPr>
              <w:t>Игровая подготовка.</w:t>
            </w:r>
          </w:p>
        </w:tc>
      </w:tr>
      <w:tr w:rsidR="00AF0B18" w:rsidRPr="00FC4E2F" w:rsidTr="00AF0B18">
        <w:trPr>
          <w:trHeight w:val="19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Учебные игры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F0B18" w:rsidRPr="00FC4E2F" w:rsidTr="00AF0B18">
        <w:trPr>
          <w:trHeight w:val="19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4034">
              <w:rPr>
                <w:rFonts w:ascii="Times New Roman" w:eastAsia="Times New Roman" w:hAnsi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CE6756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CE6756" w:rsidP="00AF0B18">
            <w:pPr>
              <w:tabs>
                <w:tab w:val="left" w:pos="1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4" w:rsidRPr="00954034" w:rsidRDefault="00954034" w:rsidP="00AF0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84" w:rsidRPr="00FC4E2F" w:rsidRDefault="00CE02D0" w:rsidP="00AF0B18">
      <w:pPr>
        <w:pStyle w:val="a4"/>
        <w:tabs>
          <w:tab w:val="left" w:pos="5157"/>
        </w:tabs>
        <w:spacing w:after="0" w:line="240" w:lineRule="auto"/>
        <w:ind w:left="0"/>
        <w:mirrorIndents/>
        <w:rPr>
          <w:rFonts w:ascii="Times New Roman" w:hAnsi="Times New Roman"/>
          <w:b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ab/>
      </w:r>
    </w:p>
    <w:p w:rsidR="00835110" w:rsidRPr="00AF0B18" w:rsidRDefault="00AF0B18" w:rsidP="001E2A01">
      <w:pPr>
        <w:pStyle w:val="a4"/>
        <w:numPr>
          <w:ilvl w:val="1"/>
          <w:numId w:val="16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учебной программы</w:t>
      </w:r>
    </w:p>
    <w:p w:rsidR="00CC3D5B" w:rsidRPr="00FC4E2F" w:rsidRDefault="00CC3D5B" w:rsidP="00CC3D5B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1. Теоретическая подготовка.</w:t>
      </w:r>
      <w:r w:rsidRPr="00FC4E2F">
        <w:rPr>
          <w:rFonts w:ascii="Times New Roman" w:hAnsi="Times New Roman"/>
          <w:sz w:val="28"/>
          <w:szCs w:val="28"/>
        </w:rPr>
        <w:t xml:space="preserve"> Включает в себя вопросы по истории развития волейбола, правилам игры в волейбол, развитию физических качеств, технике и тактике игры, характеристике деятельности волейболистов.</w:t>
      </w:r>
    </w:p>
    <w:p w:rsidR="00CC3D5B" w:rsidRPr="00FC4E2F" w:rsidRDefault="00CC3D5B" w:rsidP="00CC3D5B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2. Общая физическая подготовка.</w:t>
      </w:r>
      <w:r w:rsidRPr="00FC4E2F">
        <w:rPr>
          <w:rFonts w:ascii="Times New Roman" w:hAnsi="Times New Roman"/>
          <w:sz w:val="28"/>
          <w:szCs w:val="28"/>
        </w:rPr>
        <w:t xml:space="preserve"> ОФП решает задачу повышения общей работоспособности. </w:t>
      </w:r>
      <w:proofErr w:type="gramStart"/>
      <w:r w:rsidRPr="00FC4E2F">
        <w:rPr>
          <w:rFonts w:ascii="Times New Roman" w:hAnsi="Times New Roman"/>
          <w:sz w:val="28"/>
          <w:szCs w:val="28"/>
        </w:rPr>
        <w:t>В качестве основных средств, применяются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спортивные игры).</w:t>
      </w:r>
      <w:proofErr w:type="gramEnd"/>
      <w:r w:rsidRPr="00FC4E2F">
        <w:rPr>
          <w:rFonts w:ascii="Times New Roman" w:hAnsi="Times New Roman"/>
          <w:sz w:val="28"/>
          <w:szCs w:val="28"/>
        </w:rPr>
        <w:t xml:space="preserve"> Все эти средства оказывают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выносливости и гибкости)- необходимое условие успешной подготовки волейболиста.</w:t>
      </w:r>
    </w:p>
    <w:p w:rsidR="00CC3D5B" w:rsidRPr="00FC4E2F" w:rsidRDefault="00CC3D5B" w:rsidP="00CC3D5B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3. Специальная физическая подготовка.</w:t>
      </w:r>
      <w:r w:rsidRPr="00FC4E2F">
        <w:rPr>
          <w:rFonts w:ascii="Times New Roman" w:hAnsi="Times New Roman"/>
          <w:sz w:val="28"/>
          <w:szCs w:val="28"/>
        </w:rPr>
        <w:t xml:space="preserve"> Этот раздел позволяет сформировать у </w:t>
      </w:r>
      <w:proofErr w:type="gramStart"/>
      <w:r w:rsidRPr="00FC4E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4E2F">
        <w:rPr>
          <w:rFonts w:ascii="Times New Roman" w:hAnsi="Times New Roman"/>
          <w:sz w:val="28"/>
          <w:szCs w:val="28"/>
        </w:rPr>
        <w:t xml:space="preserve"> базу для дальнейшего обучения техническим действиям. Включает в себя обучение стойкам, передвижениям, остановкам, поворотам игроков, как без мяча, так и с мячом. </w:t>
      </w:r>
    </w:p>
    <w:p w:rsidR="00CC3D5B" w:rsidRPr="00FC4E2F" w:rsidRDefault="00CC3D5B" w:rsidP="00CC3D5B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4. Техническая подготовка.</w:t>
      </w:r>
      <w:r w:rsidRPr="00FC4E2F">
        <w:rPr>
          <w:rFonts w:ascii="Times New Roman" w:hAnsi="Times New Roman"/>
          <w:sz w:val="28"/>
          <w:szCs w:val="28"/>
        </w:rPr>
        <w:t xml:space="preserve"> Является основой обучения, в процессе которого обучающиеся осваивают технические действия: атакующие удары по мячу, передачи мяча, приемы мяча, подачи мяча и комбинации из этих технических действий. </w:t>
      </w:r>
    </w:p>
    <w:p w:rsidR="00CC3D5B" w:rsidRPr="00FC4E2F" w:rsidRDefault="00CC3D5B" w:rsidP="00CC3D5B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5. Тактическая подготовка</w:t>
      </w:r>
      <w:r w:rsidRPr="00FC4E2F">
        <w:rPr>
          <w:rFonts w:ascii="Times New Roman" w:hAnsi="Times New Roman"/>
          <w:sz w:val="28"/>
          <w:szCs w:val="28"/>
        </w:rPr>
        <w:t>. Включает в себя индивидуальные, групповые и командные действия игроков в нападении и защите, а также освоение специальных знаний и умений при взаимодействии обучающихся в игровых упражнениях и самой игре, развитие творческих способностей игроков.</w:t>
      </w:r>
    </w:p>
    <w:p w:rsidR="00CC3D5B" w:rsidRPr="00FC4E2F" w:rsidRDefault="00CC3D5B" w:rsidP="00CC3D5B">
      <w:pPr>
        <w:tabs>
          <w:tab w:val="right" w:pos="9355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C4E2F">
        <w:rPr>
          <w:rFonts w:ascii="Times New Roman" w:hAnsi="Times New Roman"/>
          <w:b/>
          <w:sz w:val="28"/>
          <w:szCs w:val="28"/>
        </w:rPr>
        <w:t>Раздел 6. Игровая подготовка.</w:t>
      </w:r>
      <w:r w:rsidRPr="00FC4E2F">
        <w:rPr>
          <w:rFonts w:ascii="Times New Roman" w:hAnsi="Times New Roman"/>
          <w:sz w:val="28"/>
          <w:szCs w:val="28"/>
        </w:rPr>
        <w:t xml:space="preserve"> Включает в себя двусторонние учебные игры. Они направленны на закрепление технических и тактических приемов, обучающихся в условиях игры.</w:t>
      </w:r>
    </w:p>
    <w:p w:rsidR="00CC3D5B" w:rsidRDefault="00AF0B18" w:rsidP="001E2A01">
      <w:pPr>
        <w:pStyle w:val="a4"/>
        <w:numPr>
          <w:ilvl w:val="1"/>
          <w:numId w:val="16"/>
        </w:num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оценки достижения планируемых результатов</w:t>
      </w:r>
    </w:p>
    <w:p w:rsidR="006E18F6" w:rsidRDefault="00AF0B18" w:rsidP="006E18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B18">
        <w:rPr>
          <w:rFonts w:ascii="Times New Roman" w:hAnsi="Times New Roman"/>
          <w:sz w:val="28"/>
          <w:szCs w:val="28"/>
        </w:rPr>
        <w:tab/>
        <w:t xml:space="preserve">Система оценки результатов освоения программы состоит из текущего контроля успеваемости, промежуточной аттестации обучающихся, итоговой аттестации в соответствии с разработанным фондом оценочных средств. </w:t>
      </w:r>
    </w:p>
    <w:p w:rsidR="00AF0B18" w:rsidRPr="00AF0B18" w:rsidRDefault="006E18F6" w:rsidP="006E18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="00AF0B18" w:rsidRPr="00AF0B18">
        <w:rPr>
          <w:rFonts w:ascii="Times New Roman" w:hAnsi="Times New Roman"/>
          <w:sz w:val="28"/>
          <w:szCs w:val="28"/>
        </w:rPr>
        <w:t>принципом контрольно</w:t>
      </w:r>
      <w:r>
        <w:rPr>
          <w:rFonts w:ascii="Times New Roman" w:hAnsi="Times New Roman"/>
          <w:sz w:val="28"/>
          <w:szCs w:val="28"/>
        </w:rPr>
        <w:t>-</w:t>
      </w:r>
      <w:r w:rsidR="00AF0B18" w:rsidRPr="00AF0B18">
        <w:rPr>
          <w:rFonts w:ascii="Times New Roman" w:hAnsi="Times New Roman"/>
          <w:sz w:val="28"/>
          <w:szCs w:val="28"/>
        </w:rPr>
        <w:t xml:space="preserve">оценочной деятельности является дифференцированный подход при осуществлении оценочных и контролирующих действий. </w:t>
      </w:r>
    </w:p>
    <w:p w:rsidR="006E18F6" w:rsidRDefault="006E18F6" w:rsidP="006E18F6">
      <w:pPr>
        <w:tabs>
          <w:tab w:val="left" w:pos="172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Оценка уровня знаний по теоретической подготовке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E18F6">
        <w:rPr>
          <w:rFonts w:ascii="Times New Roman" w:hAnsi="Times New Roman"/>
          <w:sz w:val="28"/>
          <w:szCs w:val="28"/>
        </w:rPr>
        <w:t>включает в себя тестирование по физической подготовке, технической подготовке и сдачу контрольно-переводных нормативов по общей физической подготовке в конце учебного года.</w:t>
      </w:r>
    </w:p>
    <w:p w:rsidR="00CC3D5B" w:rsidRPr="006E18F6" w:rsidRDefault="00CC3D5B" w:rsidP="00CC3D5B">
      <w:pPr>
        <w:tabs>
          <w:tab w:val="left" w:pos="17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По практической подготовке</w:t>
      </w:r>
      <w:r w:rsidR="006E18F6" w:rsidRPr="006E18F6">
        <w:rPr>
          <w:rFonts w:ascii="Times New Roman" w:eastAsia="Times New Roman" w:hAnsi="Times New Roman"/>
          <w:color w:val="000000"/>
          <w:sz w:val="28"/>
          <w:szCs w:val="28"/>
        </w:rPr>
        <w:t xml:space="preserve"> оценивается</w:t>
      </w: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C3D5B" w:rsidRPr="00FC4E2F" w:rsidRDefault="006E18F6" w:rsidP="001E2A0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FC4E2F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выполнять основные приемы игры:</w:t>
      </w:r>
      <w:r w:rsidRPr="00FC4E2F">
        <w:rPr>
          <w:rFonts w:ascii="Times New Roman" w:eastAsia="Times New Roman" w:hAnsi="Times New Roman"/>
          <w:color w:val="000000"/>
          <w:sz w:val="28"/>
          <w:szCs w:val="28"/>
        </w:rPr>
        <w:t xml:space="preserve"> передачу сверху 2 руками, пр</w:t>
      </w:r>
      <w:r w:rsidR="00CC3D5B" w:rsidRPr="00FC4E2F">
        <w:rPr>
          <w:rFonts w:ascii="Times New Roman" w:eastAsia="Times New Roman" w:hAnsi="Times New Roman"/>
          <w:color w:val="000000"/>
          <w:sz w:val="28"/>
          <w:szCs w:val="28"/>
        </w:rPr>
        <w:t xml:space="preserve">ием снизу, подачу нижнюю прямую или верхнюю прямую, прямой нападающий удар (мяч подбрасывает партнер), умение вести двустороннюю игру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волейбол с соблюдением правил;</w:t>
      </w:r>
    </w:p>
    <w:p w:rsidR="00CC3D5B" w:rsidRPr="00FC4E2F" w:rsidRDefault="006E18F6" w:rsidP="001E2A0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FC4E2F">
        <w:rPr>
          <w:rFonts w:ascii="Times New Roman" w:eastAsia="Times New Roman" w:hAnsi="Times New Roman"/>
          <w:color w:val="000000"/>
          <w:sz w:val="28"/>
          <w:szCs w:val="28"/>
        </w:rPr>
        <w:t>Выполнение нормативов по технике игры: подача мяча любым способом на точность в зоны 1, 6</w:t>
      </w:r>
      <w:r w:rsidR="00CC3D5B" w:rsidRPr="00FC4E2F">
        <w:rPr>
          <w:rFonts w:ascii="Times New Roman" w:eastAsia="Times New Roman" w:hAnsi="Times New Roman"/>
          <w:color w:val="000000"/>
          <w:sz w:val="28"/>
          <w:szCs w:val="28"/>
        </w:rPr>
        <w:t>, 5 по одному разу. Учитывается количество попаданий: 3 — «отлично», 2 - «хорошо», 1 - «удовлетворительно».</w:t>
      </w:r>
    </w:p>
    <w:p w:rsidR="00CC3D5B" w:rsidRPr="006E18F6" w:rsidRDefault="00CC3D5B" w:rsidP="001E2A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 xml:space="preserve">Передача мяча над собой не ниже </w:t>
      </w:r>
      <w:smartTag w:uri="urn:schemas-microsoft-com:office:smarttags" w:element="metricconverter">
        <w:smartTagPr>
          <w:attr w:name="ProductID" w:val="1 м"/>
        </w:smartTagPr>
        <w:r w:rsidRPr="006E18F6">
          <w:rPr>
            <w:rFonts w:ascii="Times New Roman" w:eastAsia="Times New Roman" w:hAnsi="Times New Roman"/>
            <w:color w:val="000000"/>
            <w:sz w:val="28"/>
            <w:szCs w:val="28"/>
          </w:rPr>
          <w:t>1 м</w:t>
        </w:r>
      </w:smartTag>
      <w:r w:rsidRPr="006E18F6">
        <w:rPr>
          <w:rFonts w:ascii="Times New Roman" w:eastAsia="Times New Roman" w:hAnsi="Times New Roman"/>
          <w:color w:val="000000"/>
          <w:sz w:val="28"/>
          <w:szCs w:val="28"/>
        </w:rPr>
        <w:t xml:space="preserve">, не выходя из круга диаметром </w:t>
      </w:r>
      <w:smartTag w:uri="urn:schemas-microsoft-com:office:smarttags" w:element="metricconverter">
        <w:smartTagPr>
          <w:attr w:name="ProductID" w:val="3 м"/>
        </w:smartTagPr>
        <w:r w:rsidRPr="006E18F6">
          <w:rPr>
            <w:rFonts w:ascii="Times New Roman" w:eastAsia="Times New Roman" w:hAnsi="Times New Roman"/>
            <w:color w:val="000000"/>
            <w:sz w:val="28"/>
            <w:szCs w:val="28"/>
          </w:rPr>
          <w:t>3 м</w:t>
        </w:r>
      </w:smartTag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, подряд 20 передач: 20 - «отлично», 15 - «хо</w:t>
      </w:r>
      <w:r w:rsidR="006E18F6">
        <w:rPr>
          <w:rFonts w:ascii="Times New Roman" w:eastAsia="Times New Roman" w:hAnsi="Times New Roman"/>
          <w:color w:val="000000"/>
          <w:sz w:val="28"/>
          <w:szCs w:val="28"/>
        </w:rPr>
        <w:t>рошо», 10 - «удовлетворительно»;</w:t>
      </w:r>
    </w:p>
    <w:p w:rsidR="00CC3D5B" w:rsidRPr="006E18F6" w:rsidRDefault="00CC3D5B" w:rsidP="001E2A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Прием снизу двумя руками с ударом о стенку: 20 попыток - «отлично», 15 - «хо</w:t>
      </w:r>
      <w:r w:rsidR="006E18F6">
        <w:rPr>
          <w:rFonts w:ascii="Times New Roman" w:eastAsia="Times New Roman" w:hAnsi="Times New Roman"/>
          <w:color w:val="000000"/>
          <w:sz w:val="28"/>
          <w:szCs w:val="28"/>
        </w:rPr>
        <w:t>рошо», 10 - «удовлетворительно»;</w:t>
      </w:r>
    </w:p>
    <w:p w:rsidR="00CC3D5B" w:rsidRPr="006E18F6" w:rsidRDefault="00CC3D5B" w:rsidP="001E2A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18F6">
        <w:rPr>
          <w:rFonts w:ascii="Times New Roman" w:eastAsia="Times New Roman" w:hAnsi="Times New Roman"/>
          <w:color w:val="000000"/>
          <w:sz w:val="28"/>
          <w:szCs w:val="28"/>
        </w:rPr>
        <w:t>Нападающий удар (по 2 попытки в правую и левую половину площади): 4 - «отлично», 3 - «хорошо», 1- «удовлетворительно».</w:t>
      </w:r>
    </w:p>
    <w:p w:rsidR="00CC3D5B" w:rsidRPr="00FC4E2F" w:rsidRDefault="00CC3D5B" w:rsidP="00CC3D5B">
      <w:pPr>
        <w:tabs>
          <w:tab w:val="left" w:pos="1722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C3D5B" w:rsidRPr="005C4305" w:rsidRDefault="005C4305" w:rsidP="001E2A01">
      <w:pPr>
        <w:pStyle w:val="a4"/>
        <w:numPr>
          <w:ilvl w:val="1"/>
          <w:numId w:val="16"/>
        </w:numPr>
        <w:spacing w:line="240" w:lineRule="auto"/>
        <w:mirrorIndents/>
        <w:rPr>
          <w:rFonts w:ascii="Times New Roman" w:hAnsi="Times New Roman"/>
          <w:b/>
          <w:sz w:val="28"/>
          <w:szCs w:val="28"/>
        </w:rPr>
      </w:pPr>
      <w:r w:rsidRPr="005C4305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5"/>
        <w:gridCol w:w="1375"/>
        <w:gridCol w:w="1735"/>
        <w:gridCol w:w="1451"/>
        <w:gridCol w:w="887"/>
        <w:gridCol w:w="1007"/>
        <w:gridCol w:w="1535"/>
      </w:tblGrid>
      <w:tr w:rsidR="009D6B43" w:rsidRPr="00FC4E2F" w:rsidTr="00CF46F9"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CF46F9" w:rsidRPr="00FC4E2F">
              <w:rPr>
                <w:rFonts w:ascii="Times New Roman" w:hAnsi="Times New Roman"/>
                <w:b/>
                <w:sz w:val="28"/>
                <w:szCs w:val="28"/>
              </w:rPr>
              <w:t>, группа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Кол-во дней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346984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F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</w:tr>
      <w:tr w:rsidR="009D6B43" w:rsidRPr="00FC4E2F" w:rsidTr="00B76212">
        <w:tc>
          <w:tcPr>
            <w:tcW w:w="0" w:type="auto"/>
            <w:vAlign w:val="center"/>
          </w:tcPr>
          <w:p w:rsidR="00956FA5" w:rsidRPr="00FC4E2F" w:rsidRDefault="0058192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 год, группа 12-13</w:t>
            </w:r>
            <w:r w:rsidR="00956FA5" w:rsidRPr="00FC4E2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05.09.22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27</w:t>
            </w:r>
            <w:r w:rsidR="00F05A37" w:rsidRPr="00FC4E2F">
              <w:rPr>
                <w:rFonts w:ascii="Times New Roman" w:hAnsi="Times New Roman"/>
                <w:sz w:val="28"/>
                <w:szCs w:val="28"/>
              </w:rPr>
              <w:t>.05.23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D6B43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 раза в неделю по 1 часу, 1 ч – 40 мин</w:t>
            </w:r>
          </w:p>
        </w:tc>
      </w:tr>
      <w:tr w:rsidR="009D6B43" w:rsidRPr="00FC4E2F" w:rsidTr="00B76212">
        <w:tc>
          <w:tcPr>
            <w:tcW w:w="0" w:type="auto"/>
            <w:vAlign w:val="center"/>
          </w:tcPr>
          <w:p w:rsidR="00956FA5" w:rsidRPr="00FC4E2F" w:rsidRDefault="0058192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 год, группа 14-15</w:t>
            </w:r>
            <w:r w:rsidR="00956FA5" w:rsidRPr="00FC4E2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05.09.22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27</w:t>
            </w:r>
            <w:r w:rsidR="00F05A37" w:rsidRPr="00FC4E2F">
              <w:rPr>
                <w:rFonts w:ascii="Times New Roman" w:hAnsi="Times New Roman"/>
                <w:sz w:val="28"/>
                <w:szCs w:val="28"/>
              </w:rPr>
              <w:t>.05.23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D6B43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 раза в неделю по 1 часу, 1 ч – 40 мин</w:t>
            </w:r>
          </w:p>
        </w:tc>
      </w:tr>
      <w:tr w:rsidR="009D6B43" w:rsidRPr="00FC4E2F" w:rsidTr="00B76212">
        <w:tc>
          <w:tcPr>
            <w:tcW w:w="0" w:type="auto"/>
            <w:vAlign w:val="center"/>
          </w:tcPr>
          <w:p w:rsidR="00956FA5" w:rsidRPr="00FC4E2F" w:rsidRDefault="0058192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 год, группа 16</w:t>
            </w:r>
            <w:r w:rsidR="00956FA5" w:rsidRPr="00FC4E2F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05.09.22</w:t>
            </w:r>
          </w:p>
        </w:tc>
        <w:tc>
          <w:tcPr>
            <w:tcW w:w="0" w:type="auto"/>
            <w:vAlign w:val="center"/>
          </w:tcPr>
          <w:p w:rsidR="00956FA5" w:rsidRPr="00FC4E2F" w:rsidRDefault="00B76212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27</w:t>
            </w:r>
            <w:r w:rsidR="00F05A37" w:rsidRPr="00FC4E2F">
              <w:rPr>
                <w:rFonts w:ascii="Times New Roman" w:hAnsi="Times New Roman"/>
                <w:sz w:val="28"/>
                <w:szCs w:val="28"/>
              </w:rPr>
              <w:t>.05.23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56FA5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956FA5" w:rsidRPr="00FC4E2F" w:rsidRDefault="009D6B43" w:rsidP="00B76212">
            <w:pPr>
              <w:spacing w:after="0" w:line="0" w:lineRule="atLeast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F">
              <w:rPr>
                <w:rFonts w:ascii="Times New Roman" w:hAnsi="Times New Roman"/>
                <w:sz w:val="28"/>
                <w:szCs w:val="28"/>
              </w:rPr>
              <w:t>3 раза в неделю по 1 часу, 1 ч – 40 мин</w:t>
            </w:r>
          </w:p>
        </w:tc>
      </w:tr>
    </w:tbl>
    <w:p w:rsidR="00F05A37" w:rsidRPr="003F642A" w:rsidRDefault="003F642A" w:rsidP="001E2A01">
      <w:pPr>
        <w:pStyle w:val="a4"/>
        <w:numPr>
          <w:ilvl w:val="0"/>
          <w:numId w:val="16"/>
        </w:numPr>
        <w:spacing w:after="0" w:line="240" w:lineRule="auto"/>
        <w:ind w:left="0" w:firstLine="709"/>
        <w:mirrorIndent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Организационный отдел</w:t>
      </w:r>
    </w:p>
    <w:p w:rsidR="00536B03" w:rsidRPr="003F642A" w:rsidRDefault="003F642A" w:rsidP="001E2A01">
      <w:pPr>
        <w:pStyle w:val="a4"/>
        <w:numPr>
          <w:ilvl w:val="1"/>
          <w:numId w:val="10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Методика работы по программе характеризуется общим поиском эффективных технологий, позволяющих конструктивно воздействовать на развитие физических качеств </w:t>
      </w:r>
      <w:proofErr w:type="gramStart"/>
      <w:r w:rsidRPr="003F64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F642A">
        <w:rPr>
          <w:rFonts w:ascii="Times New Roman" w:hAnsi="Times New Roman"/>
          <w:sz w:val="28"/>
          <w:szCs w:val="28"/>
        </w:rPr>
        <w:t>.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>Первый этап—ознакомление с разучиваемым приемом. Здесь используют рассказ, показ и объяснение. Личный показ педагога дополняет демонстрацией наглядных пособий: видеозапи</w:t>
      </w:r>
      <w:r>
        <w:rPr>
          <w:rFonts w:ascii="Times New Roman" w:hAnsi="Times New Roman"/>
          <w:sz w:val="28"/>
          <w:szCs w:val="28"/>
        </w:rPr>
        <w:t xml:space="preserve">сей, схем, макетов площадки и </w:t>
      </w:r>
      <w:r w:rsidRPr="003F642A">
        <w:rPr>
          <w:rFonts w:ascii="Times New Roman" w:hAnsi="Times New Roman"/>
          <w:sz w:val="28"/>
          <w:szCs w:val="28"/>
        </w:rPr>
        <w:t xml:space="preserve">т. д. Показ необходимо чередовать с объяснениями. Пробные попытки </w:t>
      </w:r>
      <w:proofErr w:type="gramStart"/>
      <w:r w:rsidRPr="003F64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формируют первые двигательные ощущения.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Второй этап — изучение приема в упрощенных условиях. Успех обучения на данном этапе во многом зависит от правильного подбора подводящих упражнений: по своей структуре они должны быть близки к техническому приему или тактическому действию и посильны </w:t>
      </w:r>
      <w:proofErr w:type="gramStart"/>
      <w:r w:rsidRPr="003F642A">
        <w:rPr>
          <w:rFonts w:ascii="Times New Roman" w:hAnsi="Times New Roman"/>
          <w:sz w:val="28"/>
          <w:szCs w:val="28"/>
        </w:rPr>
        <w:t>для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обучающихся. При разучивании простых приемов и действий их выполняют в целом. 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При разучивании сложных по структуре приемов и действий (атакующий удар) их разделяют на составные части, выделяя основное звено. По возможности, надо быстрее подвести </w:t>
      </w:r>
      <w:proofErr w:type="gramStart"/>
      <w:r w:rsidRPr="003F642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к выполнению приема в целом. 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42A">
        <w:rPr>
          <w:rFonts w:ascii="Times New Roman" w:hAnsi="Times New Roman"/>
          <w:sz w:val="28"/>
          <w:szCs w:val="28"/>
        </w:rPr>
        <w:t xml:space="preserve">На этой стадии обучения используются методы управления (команды, распоряжение, зрительные и слуховые сигналы, зрительные ориентиры, технические средства и т.д.), двигательной наглядности (непосредственная помощь педагога, применение вспомогательного оборудования), информации (сила удара по мячу, точность попадания, световая или звуковая индикация). </w:t>
      </w:r>
      <w:proofErr w:type="gramEnd"/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Третий этап — изучение приема или действия в усложненных условиях. Здесь применяются: повторный метод, метод усложнений условий выполняемого приема (действия), игровой и соревновательный методы, сопряженный метод, круговая тренировка. 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Повторный метод на этом этапе является основным. Только многократное повторение обеспечивает становление и закрепление умений и навыков. С целью формирования гибкого навыка повторность предполагает изменение условий (постепенное усложнение) выполнения приема (действия), включая выполнение его на фоне утомления. </w:t>
      </w:r>
      <w:proofErr w:type="gramStart"/>
      <w:r w:rsidRPr="003F642A">
        <w:rPr>
          <w:rFonts w:ascii="Times New Roman" w:hAnsi="Times New Roman"/>
          <w:sz w:val="28"/>
          <w:szCs w:val="28"/>
        </w:rPr>
        <w:t>Сопряженный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и игровой методы позволяют одновременно решать задачи по совершенствованию техники и развитию специальных физических качеств, а также технико-тактической подготовки и комплексной, игровой. 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Четвертый этап предполагает закрепление приема (действия) в игре. Здесь используется метод анализа выполнения движений (графические, условно-кодированные, магнитофонные, видео), специальные задания в игре по технико-тактической подготовке, игровой и соревновательный методы. Изучение каждого приема предполагает обязательное закрепление его в условиях подготовительных и учебных игр. Высшим уровнем закрепления навыка является соревнование. От простых заданий по технике и </w:t>
      </w:r>
      <w:proofErr w:type="gramStart"/>
      <w:r w:rsidRPr="003F642A">
        <w:rPr>
          <w:rFonts w:ascii="Times New Roman" w:hAnsi="Times New Roman"/>
          <w:sz w:val="28"/>
          <w:szCs w:val="28"/>
        </w:rPr>
        <w:t>тактике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</w:t>
      </w:r>
      <w:r w:rsidRPr="003F642A">
        <w:rPr>
          <w:rFonts w:ascii="Times New Roman" w:hAnsi="Times New Roman"/>
          <w:sz w:val="28"/>
          <w:szCs w:val="28"/>
        </w:rPr>
        <w:lastRenderedPageBreak/>
        <w:t>отдельным игрокам до сложных установок в плане взаимодействия в группах и в составе команды — таков путь в формировании технико-тактическ</w:t>
      </w:r>
      <w:r>
        <w:rPr>
          <w:rFonts w:ascii="Times New Roman" w:hAnsi="Times New Roman"/>
          <w:sz w:val="28"/>
          <w:szCs w:val="28"/>
        </w:rPr>
        <w:t xml:space="preserve">ого мастерства волейболистов. </w:t>
      </w:r>
    </w:p>
    <w:p w:rsid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Большие возможности заложены в применении активных методов обучения. Среди этих методов </w:t>
      </w:r>
      <w:proofErr w:type="gramStart"/>
      <w:r w:rsidRPr="003F642A">
        <w:rPr>
          <w:rFonts w:ascii="Times New Roman" w:hAnsi="Times New Roman"/>
          <w:sz w:val="28"/>
          <w:szCs w:val="28"/>
        </w:rPr>
        <w:t>—э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лементы проблемного обучения (постановка проблемных вопросов) и метод самооценки успеваемости. Постановка проблемных вопросов ведет к созданию ситуации поискового решения, а самооценка — к активизации двигательной деятельности, что в целом содействует значительному повышению интереса и творческой активности занимающихся. Применительно к волейболу сказанное играет особую роль. Учитывая, что процесс освоения игры небыстротечный, существенное значение в формировании интереса </w:t>
      </w:r>
      <w:proofErr w:type="gramStart"/>
      <w:r w:rsidRPr="003F642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приобретают временные сроки достижения конечной цели. Реально видеть их, осознать и чувствовать приближение к ним по объективным признакам — главная суть метода самооценки. </w:t>
      </w:r>
    </w:p>
    <w:p w:rsidR="00536B03" w:rsidRPr="003F642A" w:rsidRDefault="003F642A" w:rsidP="003F6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 xml:space="preserve">В работе используются: программа, учебные пособия, методические и дидактические материалы, наглядные пособия для </w:t>
      </w:r>
      <w:proofErr w:type="gramStart"/>
      <w:r w:rsidRPr="003F64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Методические материалы, размещенные в телекоммуникационной сети интернет. Методические материалы </w:t>
      </w:r>
      <w:proofErr w:type="gramStart"/>
      <w:r w:rsidRPr="003F642A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Pr="003F642A">
        <w:rPr>
          <w:rFonts w:ascii="Times New Roman" w:hAnsi="Times New Roman"/>
          <w:sz w:val="28"/>
          <w:szCs w:val="28"/>
        </w:rPr>
        <w:t xml:space="preserve"> федераций волейбола.</w:t>
      </w:r>
    </w:p>
    <w:p w:rsidR="00CE6756" w:rsidRDefault="00CE6756" w:rsidP="005C4305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C1649" w:rsidRPr="00780CB0" w:rsidRDefault="008C1649" w:rsidP="001E2A01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0CB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</w:p>
    <w:p w:rsidR="00780CB0" w:rsidRPr="00780CB0" w:rsidRDefault="00780CB0" w:rsidP="00780CB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B0">
        <w:rPr>
          <w:rFonts w:ascii="Times New Roman" w:hAnsi="Times New Roman"/>
          <w:sz w:val="28"/>
          <w:szCs w:val="28"/>
        </w:rPr>
        <w:t>Амалин</w:t>
      </w:r>
      <w:proofErr w:type="spellEnd"/>
      <w:r w:rsidRPr="00780CB0">
        <w:rPr>
          <w:rFonts w:ascii="Times New Roman" w:hAnsi="Times New Roman"/>
          <w:sz w:val="28"/>
          <w:szCs w:val="28"/>
        </w:rPr>
        <w:t xml:space="preserve"> М.Е. Т</w:t>
      </w:r>
      <w:r>
        <w:rPr>
          <w:rFonts w:ascii="Times New Roman" w:hAnsi="Times New Roman"/>
          <w:sz w:val="28"/>
          <w:szCs w:val="28"/>
        </w:rPr>
        <w:t>актика волейбола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Амалин</w:t>
      </w:r>
      <w:proofErr w:type="spellEnd"/>
      <w:r>
        <w:rPr>
          <w:rFonts w:ascii="Times New Roman" w:hAnsi="Times New Roman"/>
          <w:sz w:val="28"/>
          <w:szCs w:val="28"/>
        </w:rPr>
        <w:t>. – М.: 2019. – 164 с.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 w:rsidRPr="00780CB0">
        <w:rPr>
          <w:rFonts w:ascii="Times New Roman" w:hAnsi="Times New Roman"/>
          <w:sz w:val="28"/>
          <w:szCs w:val="28"/>
        </w:rPr>
        <w:t>Клещев</w:t>
      </w:r>
      <w:proofErr w:type="spellEnd"/>
      <w:r w:rsidRPr="00780CB0">
        <w:rPr>
          <w:rFonts w:ascii="Times New Roman" w:hAnsi="Times New Roman"/>
          <w:sz w:val="28"/>
          <w:szCs w:val="28"/>
        </w:rPr>
        <w:t xml:space="preserve"> Ю.Н., Чехов О.С. Подготовка юных волейболисто</w:t>
      </w:r>
      <w:r>
        <w:rPr>
          <w:rFonts w:ascii="Times New Roman" w:hAnsi="Times New Roman"/>
          <w:sz w:val="28"/>
          <w:szCs w:val="28"/>
        </w:rPr>
        <w:t>в: Учебное пособие для тренеров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 Железняк, Ю. </w:t>
      </w:r>
      <w:proofErr w:type="spellStart"/>
      <w:r>
        <w:rPr>
          <w:rFonts w:ascii="Times New Roman" w:hAnsi="Times New Roman"/>
          <w:sz w:val="28"/>
          <w:szCs w:val="28"/>
        </w:rPr>
        <w:t>Клещев</w:t>
      </w:r>
      <w:proofErr w:type="spellEnd"/>
      <w:r>
        <w:rPr>
          <w:rFonts w:ascii="Times New Roman" w:hAnsi="Times New Roman"/>
          <w:sz w:val="28"/>
          <w:szCs w:val="28"/>
        </w:rPr>
        <w:t xml:space="preserve">, О. Чехов. </w:t>
      </w:r>
      <w:r w:rsidRPr="00780CB0">
        <w:rPr>
          <w:rFonts w:ascii="Times New Roman" w:hAnsi="Times New Roman"/>
          <w:sz w:val="28"/>
          <w:szCs w:val="28"/>
        </w:rPr>
        <w:t>– М.: 2018</w:t>
      </w:r>
      <w:r>
        <w:rPr>
          <w:rFonts w:ascii="Times New Roman" w:hAnsi="Times New Roman"/>
          <w:sz w:val="28"/>
          <w:szCs w:val="28"/>
        </w:rPr>
        <w:t>, - 98 с.</w:t>
      </w:r>
    </w:p>
    <w:p w:rsid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>Железняк Ю.Д. К мастерству в волейболе. – М.: 2012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>Железняк Ю.Д. 120 уроков по волейболу: Учеб</w:t>
      </w:r>
      <w:proofErr w:type="gramStart"/>
      <w:r w:rsidRPr="00780CB0">
        <w:rPr>
          <w:rFonts w:ascii="Times New Roman" w:hAnsi="Times New Roman"/>
          <w:sz w:val="28"/>
          <w:szCs w:val="28"/>
        </w:rPr>
        <w:t>.</w:t>
      </w:r>
      <w:proofErr w:type="gramEnd"/>
      <w:r w:rsidRPr="00780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CB0">
        <w:rPr>
          <w:rFonts w:ascii="Times New Roman" w:hAnsi="Times New Roman"/>
          <w:sz w:val="28"/>
          <w:szCs w:val="28"/>
        </w:rPr>
        <w:t>п</w:t>
      </w:r>
      <w:proofErr w:type="gramEnd"/>
      <w:r w:rsidRPr="00780CB0">
        <w:rPr>
          <w:rFonts w:ascii="Times New Roman" w:hAnsi="Times New Roman"/>
          <w:sz w:val="28"/>
          <w:szCs w:val="28"/>
        </w:rPr>
        <w:t xml:space="preserve">особие для начинающих. – М.: 2016. </w:t>
      </w:r>
    </w:p>
    <w:p w:rsid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>Железняк Ю.Д. Юный волейболи</w:t>
      </w:r>
      <w:r>
        <w:rPr>
          <w:rFonts w:ascii="Times New Roman" w:hAnsi="Times New Roman"/>
          <w:sz w:val="28"/>
          <w:szCs w:val="28"/>
        </w:rPr>
        <w:t>ст: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тренеров.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 Железняк, </w:t>
      </w:r>
      <w:r w:rsidRPr="00780CB0">
        <w:rPr>
          <w:rFonts w:ascii="Times New Roman" w:hAnsi="Times New Roman"/>
          <w:sz w:val="28"/>
          <w:szCs w:val="28"/>
        </w:rPr>
        <w:t>– М.: 2015</w:t>
      </w:r>
      <w:r>
        <w:rPr>
          <w:rFonts w:ascii="Times New Roman" w:hAnsi="Times New Roman"/>
          <w:sz w:val="28"/>
          <w:szCs w:val="28"/>
        </w:rPr>
        <w:t>, - 87 с.</w:t>
      </w:r>
      <w:r w:rsidRPr="00780CB0">
        <w:rPr>
          <w:rFonts w:ascii="Times New Roman" w:hAnsi="Times New Roman"/>
          <w:sz w:val="28"/>
          <w:szCs w:val="28"/>
        </w:rPr>
        <w:t xml:space="preserve"> 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B0">
        <w:rPr>
          <w:rFonts w:ascii="Times New Roman" w:hAnsi="Times New Roman"/>
          <w:sz w:val="28"/>
          <w:szCs w:val="28"/>
        </w:rPr>
        <w:t>Клещев</w:t>
      </w:r>
      <w:proofErr w:type="spellEnd"/>
      <w:r w:rsidRPr="00780CB0">
        <w:rPr>
          <w:rFonts w:ascii="Times New Roman" w:hAnsi="Times New Roman"/>
          <w:sz w:val="28"/>
          <w:szCs w:val="28"/>
        </w:rPr>
        <w:t xml:space="preserve"> Ю.Н. Учебно-тренировочная работа с юными волейболистами (15- 16 лет): </w:t>
      </w:r>
      <w:proofErr w:type="spellStart"/>
      <w:r w:rsidRPr="00780CB0">
        <w:rPr>
          <w:rFonts w:ascii="Times New Roman" w:hAnsi="Times New Roman"/>
          <w:sz w:val="28"/>
          <w:szCs w:val="28"/>
        </w:rPr>
        <w:t>Методич</w:t>
      </w:r>
      <w:proofErr w:type="spellEnd"/>
      <w:r w:rsidRPr="00780CB0">
        <w:rPr>
          <w:rFonts w:ascii="Times New Roman" w:hAnsi="Times New Roman"/>
          <w:sz w:val="28"/>
          <w:szCs w:val="28"/>
        </w:rPr>
        <w:t xml:space="preserve">. материалы.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 Железняк, </w:t>
      </w:r>
      <w:r>
        <w:rPr>
          <w:rFonts w:ascii="Times New Roman" w:hAnsi="Times New Roman"/>
          <w:sz w:val="28"/>
          <w:szCs w:val="28"/>
        </w:rPr>
        <w:t xml:space="preserve"> – М., 2021, - 132 с.</w:t>
      </w:r>
      <w:r w:rsidRPr="00780CB0">
        <w:rPr>
          <w:rFonts w:ascii="Times New Roman" w:hAnsi="Times New Roman"/>
          <w:sz w:val="28"/>
          <w:szCs w:val="28"/>
        </w:rPr>
        <w:t xml:space="preserve"> </w:t>
      </w:r>
    </w:p>
    <w:p w:rsid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E2F">
        <w:rPr>
          <w:rFonts w:ascii="Times New Roman" w:hAnsi="Times New Roman"/>
          <w:sz w:val="28"/>
          <w:szCs w:val="28"/>
        </w:rPr>
        <w:t>Клещев</w:t>
      </w:r>
      <w:proofErr w:type="spellEnd"/>
      <w:r w:rsidRPr="00FC4E2F">
        <w:rPr>
          <w:rFonts w:ascii="Times New Roman" w:hAnsi="Times New Roman"/>
          <w:sz w:val="28"/>
          <w:szCs w:val="28"/>
        </w:rPr>
        <w:t xml:space="preserve"> Ю.Н., Тюрин В.А., </w:t>
      </w:r>
      <w:proofErr w:type="spellStart"/>
      <w:r w:rsidRPr="00FC4E2F">
        <w:rPr>
          <w:rFonts w:ascii="Times New Roman" w:hAnsi="Times New Roman"/>
          <w:sz w:val="28"/>
          <w:szCs w:val="28"/>
        </w:rPr>
        <w:t>Фураев</w:t>
      </w:r>
      <w:proofErr w:type="spellEnd"/>
      <w:r w:rsidRPr="00FC4E2F">
        <w:rPr>
          <w:rFonts w:ascii="Times New Roman" w:hAnsi="Times New Roman"/>
          <w:sz w:val="28"/>
          <w:szCs w:val="28"/>
        </w:rPr>
        <w:t xml:space="preserve"> Ю.П. Тактическая подготовка волейболистов.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/>
          <w:sz w:val="28"/>
          <w:szCs w:val="28"/>
        </w:rPr>
        <w:t>Клещев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Тюрин, Ю. </w:t>
      </w:r>
      <w:proofErr w:type="spellStart"/>
      <w:r>
        <w:rPr>
          <w:rFonts w:ascii="Times New Roman" w:hAnsi="Times New Roman"/>
          <w:sz w:val="28"/>
          <w:szCs w:val="28"/>
        </w:rPr>
        <w:t>Фураев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4E2F">
        <w:rPr>
          <w:rFonts w:ascii="Times New Roman" w:hAnsi="Times New Roman"/>
          <w:sz w:val="28"/>
          <w:szCs w:val="28"/>
        </w:rPr>
        <w:t xml:space="preserve"> – М.: Физкультура и спорт, 2018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111 с.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>Комплексная программа физического воспитания учащихся 5-11 классов, 2018г. Раздел 3. Х-Х1 классы. Часть</w:t>
      </w:r>
      <w:proofErr w:type="gramStart"/>
      <w:r w:rsidRPr="00780CB0">
        <w:rPr>
          <w:rFonts w:ascii="Times New Roman" w:hAnsi="Times New Roman"/>
          <w:sz w:val="28"/>
          <w:szCs w:val="28"/>
        </w:rPr>
        <w:t>1</w:t>
      </w:r>
      <w:proofErr w:type="gramEnd"/>
      <w:r w:rsidRPr="00780CB0">
        <w:rPr>
          <w:rFonts w:ascii="Times New Roman" w:hAnsi="Times New Roman"/>
          <w:sz w:val="28"/>
          <w:szCs w:val="28"/>
        </w:rPr>
        <w:t xml:space="preserve">. п.1.4.2. Спортивные игры. Программный материал по спортивным играм. </w:t>
      </w:r>
    </w:p>
    <w:p w:rsid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Подвижные игры. М. «Физкультура и спорт», 1974-65с.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CB0">
        <w:rPr>
          <w:rFonts w:ascii="Times New Roman" w:hAnsi="Times New Roman"/>
          <w:sz w:val="28"/>
          <w:szCs w:val="28"/>
        </w:rPr>
        <w:t>Справочник учителя 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/П.А. Киселёв, С.Б. Кисе</w:t>
      </w:r>
      <w:r>
        <w:rPr>
          <w:rFonts w:ascii="Times New Roman" w:hAnsi="Times New Roman"/>
          <w:sz w:val="28"/>
          <w:szCs w:val="28"/>
        </w:rPr>
        <w:t>лёва. – Волгоград: Учитель, 2018, -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 с.</w:t>
      </w:r>
    </w:p>
    <w:p w:rsidR="00780CB0" w:rsidRPr="00780CB0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Фурманов А.Г. Волейбол на лужайке, в парке, во дворе. - Изд. 2-е, </w:t>
      </w:r>
      <w:proofErr w:type="spellStart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испр</w:t>
      </w:r>
      <w:proofErr w:type="gramStart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.д</w:t>
      </w:r>
      <w:proofErr w:type="gramEnd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оп</w:t>
      </w:r>
      <w:proofErr w:type="spellEnd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А. Фурманов. </w:t>
      </w:r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-М.: Физку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льтура и спорт, 1982.-104с</w:t>
      </w:r>
    </w:p>
    <w:p w:rsidR="00780CB0" w:rsidRPr="00722D8E" w:rsidRDefault="00780CB0" w:rsidP="001E2A01">
      <w:pPr>
        <w:pStyle w:val="a4"/>
        <w:numPr>
          <w:ilvl w:val="0"/>
          <w:numId w:val="26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Фурманов А.Г., Болдырев Д.М. «Волейбол»,</w:t>
      </w:r>
      <w:r w:rsidRPr="00780CB0">
        <w:rPr>
          <w:rFonts w:ascii="Times New Roman" w:hAnsi="Times New Roman"/>
          <w:sz w:val="28"/>
          <w:szCs w:val="28"/>
        </w:rPr>
        <w:t xml:space="preserve"> </w:t>
      </w:r>
      <w:r w:rsidRPr="00780C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А. Фурманов</w:t>
      </w:r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Болдырёв</w:t>
      </w:r>
      <w:proofErr w:type="spellEnd"/>
      <w:r w:rsidRPr="00780CB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</w:t>
      </w:r>
      <w:proofErr w:type="spellStart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gramEnd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>Физкультура</w:t>
      </w:r>
      <w:proofErr w:type="spellEnd"/>
      <w:r w:rsidRPr="00FC4E2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спорт»,.1983-144с.</w:t>
      </w:r>
    </w:p>
    <w:p w:rsidR="00722D8E" w:rsidRDefault="00722D8E" w:rsidP="00722D8E">
      <w:pPr>
        <w:pStyle w:val="a4"/>
        <w:spacing w:after="0" w:line="240" w:lineRule="auto"/>
        <w:ind w:left="709"/>
        <w:mirrorIndents/>
        <w:jc w:val="both"/>
        <w:rPr>
          <w:rFonts w:ascii="Times New Roman" w:hAnsi="Times New Roman"/>
          <w:sz w:val="28"/>
          <w:szCs w:val="28"/>
        </w:rPr>
      </w:pPr>
    </w:p>
    <w:p w:rsidR="003F642A" w:rsidRPr="003F642A" w:rsidRDefault="003F642A" w:rsidP="001E2A01">
      <w:pPr>
        <w:pStyle w:val="a4"/>
        <w:numPr>
          <w:ilvl w:val="1"/>
          <w:numId w:val="23"/>
        </w:numPr>
        <w:spacing w:after="0" w:line="240" w:lineRule="auto"/>
        <w:ind w:left="0" w:firstLine="709"/>
        <w:mirrorIndents/>
        <w:rPr>
          <w:rFonts w:ascii="Times New Roman" w:hAnsi="Times New Roman"/>
          <w:i/>
          <w:sz w:val="28"/>
          <w:szCs w:val="28"/>
        </w:rPr>
      </w:pPr>
      <w:r w:rsidRPr="003F642A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3F642A" w:rsidRPr="003F642A" w:rsidRDefault="003F642A" w:rsidP="003F642A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sz w:val="28"/>
          <w:szCs w:val="28"/>
        </w:rPr>
        <w:t>Для успешной реализации программы необходимы следующие материальные условия: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Спортивная (волейбольная площадка) 18 х 9 метров.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Мячи волейбольные.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Насос с иглой.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Корзины для переноса и хранения мячей.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Сетка волейбольная.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Стойки для крепления сетки.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Конусы.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Фишки.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Свисток судейский.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Секундомер.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Счетчик.</w:t>
      </w:r>
    </w:p>
    <w:p w:rsidR="003F642A" w:rsidRPr="00FC4E2F" w:rsidRDefault="003F642A" w:rsidP="001E2A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Планшет с фишками.</w:t>
      </w:r>
    </w:p>
    <w:p w:rsidR="003F642A" w:rsidRPr="00FC4E2F" w:rsidRDefault="003F642A" w:rsidP="003F642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642A" w:rsidRPr="003F642A" w:rsidRDefault="003F642A" w:rsidP="001E2A01">
      <w:pPr>
        <w:pStyle w:val="a4"/>
        <w:numPr>
          <w:ilvl w:val="1"/>
          <w:numId w:val="23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3F642A">
        <w:rPr>
          <w:rFonts w:ascii="Times New Roman" w:hAnsi="Times New Roman"/>
          <w:b/>
          <w:sz w:val="28"/>
          <w:szCs w:val="28"/>
        </w:rPr>
        <w:t>Кадровое обеспечение.</w:t>
      </w:r>
      <w:r w:rsidRPr="003F642A">
        <w:rPr>
          <w:rFonts w:ascii="Times New Roman" w:hAnsi="Times New Roman"/>
          <w:sz w:val="28"/>
          <w:szCs w:val="28"/>
        </w:rPr>
        <w:t xml:space="preserve"> </w:t>
      </w:r>
    </w:p>
    <w:p w:rsidR="003F642A" w:rsidRPr="00FC4E2F" w:rsidRDefault="003F642A" w:rsidP="003F64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 xml:space="preserve">Реализация дополнительной общеобразовательной общеразвивающей программы «Волейбол» обеспечивается педагогом дополнительного образования первой квалификационной категории Поповым Сергеем Владимировичем, имеющим высшее образование, соответствующее физкультурно-спортивной направленности и отвечающим квалификационным требованиям, указанным в квалификационных справочниках и (или) профессиональным стандартам. </w:t>
      </w:r>
    </w:p>
    <w:p w:rsidR="003F642A" w:rsidRPr="00FC4E2F" w:rsidRDefault="003F642A" w:rsidP="003F64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E2F">
        <w:rPr>
          <w:rFonts w:ascii="Times New Roman" w:hAnsi="Times New Roman"/>
          <w:sz w:val="28"/>
          <w:szCs w:val="28"/>
        </w:rPr>
        <w:t>Прошел переподготовку по направлению «Тренер»</w:t>
      </w:r>
    </w:p>
    <w:p w:rsidR="006E18F6" w:rsidRDefault="006E18F6" w:rsidP="005C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Cs/>
          <w:sz w:val="28"/>
          <w:szCs w:val="28"/>
        </w:rPr>
      </w:pPr>
      <w:bookmarkStart w:id="1" w:name="_TOC_250001"/>
      <w:r w:rsidRPr="006E18F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bookmarkEnd w:id="1"/>
      <w:r w:rsidRPr="006E18F6">
        <w:rPr>
          <w:rFonts w:ascii="Times New Roman" w:hAnsi="Times New Roman"/>
          <w:bCs/>
          <w:sz w:val="28"/>
          <w:szCs w:val="28"/>
        </w:rPr>
        <w:t>№1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Тестовые задания по физической подготовке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734"/>
        <w:gridCol w:w="2090"/>
        <w:gridCol w:w="2020"/>
        <w:gridCol w:w="2162"/>
      </w:tblGrid>
      <w:tr w:rsidR="006E18F6" w:rsidRPr="006E18F6" w:rsidTr="007C272C">
        <w:trPr>
          <w:trHeight w:val="1610"/>
          <w:jc w:val="center"/>
        </w:trPr>
        <w:tc>
          <w:tcPr>
            <w:tcW w:w="710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Pr="006E18F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734" w:type="dxa"/>
            <w:vAlign w:val="center"/>
          </w:tcPr>
          <w:p w:rsidR="006E18F6" w:rsidRPr="006E18F6" w:rsidRDefault="006E18F6" w:rsidP="007C272C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Прыжок в длину с места</w:t>
            </w:r>
          </w:p>
        </w:tc>
        <w:tc>
          <w:tcPr>
            <w:tcW w:w="2090" w:type="dxa"/>
            <w:vAlign w:val="center"/>
          </w:tcPr>
          <w:p w:rsidR="006E18F6" w:rsidRPr="006E18F6" w:rsidRDefault="007C272C" w:rsidP="007C272C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Поднимание туловища </w:t>
            </w:r>
            <w:r w:rsidR="006E18F6"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из положения лежа</w:t>
            </w:r>
          </w:p>
        </w:tc>
        <w:tc>
          <w:tcPr>
            <w:tcW w:w="2020" w:type="dxa"/>
            <w:vAlign w:val="center"/>
          </w:tcPr>
          <w:p w:rsidR="006E18F6" w:rsidRPr="006E18F6" w:rsidRDefault="006E18F6" w:rsidP="007C272C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Сгибание/ разгибание рук в упоре</w:t>
            </w:r>
            <w:r w:rsidR="007C27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лёжа</w:t>
            </w:r>
          </w:p>
        </w:tc>
        <w:tc>
          <w:tcPr>
            <w:tcW w:w="2162" w:type="dxa"/>
            <w:vAlign w:val="center"/>
          </w:tcPr>
          <w:p w:rsidR="006E18F6" w:rsidRPr="006E18F6" w:rsidRDefault="006E18F6" w:rsidP="007C272C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Наклон вперед из </w:t>
            </w:r>
            <w:proofErr w:type="gramStart"/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="007C27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стоя с прямыми ногами</w:t>
            </w:r>
          </w:p>
        </w:tc>
      </w:tr>
      <w:tr w:rsidR="006E18F6" w:rsidRPr="006E18F6" w:rsidTr="007C272C">
        <w:trPr>
          <w:trHeight w:val="779"/>
          <w:jc w:val="center"/>
        </w:trPr>
        <w:tc>
          <w:tcPr>
            <w:tcW w:w="710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62" w:type="dxa"/>
            <w:vAlign w:val="center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E18F6" w:rsidRPr="00CE6756" w:rsidRDefault="006E18F6" w:rsidP="001E2A01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Прыжок в дли</w:t>
      </w:r>
      <w:r w:rsidR="007C272C" w:rsidRPr="00CE6756">
        <w:rPr>
          <w:rFonts w:ascii="Times New Roman" w:hAnsi="Times New Roman"/>
          <w:sz w:val="28"/>
          <w:szCs w:val="28"/>
        </w:rPr>
        <w:t xml:space="preserve">ну с места толчком двумя ногами </w:t>
      </w:r>
      <w:r w:rsidRPr="00CE6756">
        <w:rPr>
          <w:rFonts w:ascii="Times New Roman" w:hAnsi="Times New Roman"/>
          <w:sz w:val="28"/>
          <w:szCs w:val="28"/>
        </w:rPr>
        <w:t>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6E18F6" w:rsidRPr="00CE6756" w:rsidRDefault="006E18F6" w:rsidP="00CE67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Одновременным толчком двух ног выполняется прыжок вперед. Мах руками разрешен.</w:t>
      </w:r>
    </w:p>
    <w:p w:rsidR="006E18F6" w:rsidRPr="00CE6756" w:rsidRDefault="006E18F6" w:rsidP="00CE67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6E18F6" w:rsidRPr="006E18F6" w:rsidRDefault="006E18F6" w:rsidP="00CE67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Ошибки: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заступ за линию измерения или касание ее;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выполнение отталкивания с предварительного подскока;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отталкивание ногами разновременно.</w:t>
      </w:r>
    </w:p>
    <w:p w:rsidR="006E18F6" w:rsidRPr="00CE6756" w:rsidRDefault="006E18F6" w:rsidP="00CE67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Тестирование сгибания и разгибания рук в упоре лежа на полу, может </w:t>
      </w:r>
      <w:proofErr w:type="gramStart"/>
      <w:r w:rsidRPr="00CE6756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CE6756">
        <w:rPr>
          <w:rFonts w:ascii="Times New Roman" w:hAnsi="Times New Roman"/>
          <w:sz w:val="28"/>
          <w:szCs w:val="28"/>
        </w:rPr>
        <w:t>упор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6E18F6" w:rsidRPr="00CE6756" w:rsidRDefault="006E18F6" w:rsidP="001E2A01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Поднимание туловища из положения лежа выполняется из ИП: лежа на </w:t>
      </w:r>
      <w:proofErr w:type="gramStart"/>
      <w:r w:rsidRPr="00CE6756">
        <w:rPr>
          <w:rFonts w:ascii="Times New Roman" w:hAnsi="Times New Roman"/>
          <w:sz w:val="28"/>
          <w:szCs w:val="28"/>
        </w:rPr>
        <w:t>спине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6E18F6" w:rsidRPr="00CE6756" w:rsidRDefault="006E18F6" w:rsidP="00CE67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CE6756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CE6756">
        <w:rPr>
          <w:rFonts w:ascii="Times New Roman" w:hAnsi="Times New Roman"/>
          <w:sz w:val="28"/>
          <w:szCs w:val="28"/>
        </w:rPr>
        <w:t xml:space="preserve"> за 1 мин., касаясь локтями бедер (коленей), с последующим возвратом в ИП.</w:t>
      </w:r>
    </w:p>
    <w:p w:rsidR="006E18F6" w:rsidRPr="00CE6756" w:rsidRDefault="006E18F6" w:rsidP="00CE67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CE6756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756">
        <w:rPr>
          <w:rFonts w:ascii="Times New Roman" w:hAnsi="Times New Roman"/>
          <w:sz w:val="28"/>
          <w:szCs w:val="28"/>
        </w:rPr>
        <w:t>подниманий</w:t>
      </w:r>
      <w:proofErr w:type="spellEnd"/>
      <w:r w:rsidRPr="00CE6756">
        <w:rPr>
          <w:rFonts w:ascii="Times New Roman" w:hAnsi="Times New Roman"/>
          <w:sz w:val="28"/>
          <w:szCs w:val="28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E18F6" w:rsidRPr="006E18F6" w:rsidRDefault="006E18F6" w:rsidP="00CE67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Ошибки: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отсутствие касания локтями бедер (коленей);7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отсутствие касания лопатками мата;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пальцы разомкнуты "из замка";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lastRenderedPageBreak/>
        <w:t>смещение таза.</w:t>
      </w:r>
    </w:p>
    <w:p w:rsidR="006E18F6" w:rsidRPr="006E18F6" w:rsidRDefault="006E18F6" w:rsidP="001E2A01">
      <w:pPr>
        <w:numPr>
          <w:ilvl w:val="0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ab/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6E18F6" w:rsidRPr="006E18F6" w:rsidRDefault="006E18F6" w:rsidP="00CE67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рук. Ошибки: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8F6">
        <w:rPr>
          <w:rFonts w:ascii="Times New Roman" w:hAnsi="Times New Roman"/>
          <w:sz w:val="28"/>
          <w:szCs w:val="28"/>
        </w:rPr>
        <w:t>касание пола коленями, бедрами, тазом;</w:t>
      </w:r>
      <w:proofErr w:type="gramEnd"/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нарушение прямой линии «плечи - туловище – ноги»;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отсутствие фиксации на 0,5 с ИП;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поочередное разгибание рук;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отсутствие касания грудью пола (платформы);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разведение локтей относительно туловища более чем на 45 градусов</w:t>
      </w:r>
    </w:p>
    <w:p w:rsidR="006E18F6" w:rsidRPr="006E18F6" w:rsidRDefault="006E18F6" w:rsidP="001E2A01">
      <w:pPr>
        <w:numPr>
          <w:ilvl w:val="0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 xml:space="preserve">Техника выполнения наклонов вперед из </w:t>
      </w:r>
      <w:proofErr w:type="gramStart"/>
      <w:r w:rsidRPr="006E18F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стоя с прямыми ногами на полу или на гимнастической скамье.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Выполняется стоя на полу или гимнастической скамье, ноги выпрямлены в коленях, ступни ног расположены параллельно на ширине 10 — 15 см.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6E18F6">
        <w:rPr>
          <w:rFonts w:ascii="Times New Roman" w:hAnsi="Times New Roman"/>
          <w:sz w:val="28"/>
          <w:szCs w:val="28"/>
        </w:rPr>
        <w:t>-»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, ниже - знаком «+».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Ошибки: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сгибание ног в коленях;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фиксация результата пальцами одной руки;</w:t>
      </w:r>
    </w:p>
    <w:p w:rsidR="006E18F6" w:rsidRPr="006E18F6" w:rsidRDefault="006E18F6" w:rsidP="001E2A01">
      <w:pPr>
        <w:numPr>
          <w:ilvl w:val="1"/>
          <w:numId w:val="2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отсутствие фиксации результата в течение 2 с. Уровень физической подготовки студентов: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E18F6">
        <w:rPr>
          <w:rFonts w:ascii="Times New Roman" w:hAnsi="Times New Roman"/>
          <w:b/>
          <w:bCs/>
          <w:sz w:val="28"/>
          <w:szCs w:val="28"/>
        </w:rPr>
        <w:t>Юноши:</w:t>
      </w:r>
    </w:p>
    <w:p w:rsidR="006E18F6" w:rsidRPr="006E18F6" w:rsidRDefault="006E18F6" w:rsidP="001E2A01">
      <w:pPr>
        <w:numPr>
          <w:ilvl w:val="0"/>
          <w:numId w:val="20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Прыжок в длину с места толчком двумя ногами: высокий уровень – 230см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средний уровень – 210см низкий уровень – 200см</w:t>
      </w:r>
    </w:p>
    <w:p w:rsidR="006E18F6" w:rsidRPr="006E18F6" w:rsidRDefault="006E18F6" w:rsidP="001E2A01">
      <w:pPr>
        <w:numPr>
          <w:ilvl w:val="0"/>
          <w:numId w:val="20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Подтягивание из виса на высокой перекладине: высокий уровень – 13раз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средний уровень – 10раз низкий уровень – 8раз</w:t>
      </w:r>
    </w:p>
    <w:p w:rsidR="006E18F6" w:rsidRPr="006E18F6" w:rsidRDefault="006E18F6" w:rsidP="001E2A01">
      <w:pPr>
        <w:numPr>
          <w:ilvl w:val="0"/>
          <w:numId w:val="20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 xml:space="preserve">Наклон вперёд из </w:t>
      </w:r>
      <w:proofErr w:type="gramStart"/>
      <w:r w:rsidRPr="006E18F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стоя с прямыми ногами на гимнастической скамье:</w:t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  <w:sectPr w:rsidR="006E18F6" w:rsidRPr="006E18F6" w:rsidSect="007C272C">
          <w:headerReference w:type="default" r:id="rId10"/>
          <w:headerReference w:type="first" r:id="rId11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E6756" w:rsidRDefault="006E18F6" w:rsidP="00CE675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lastRenderedPageBreak/>
        <w:t>высокий уровень – 13см средний уровень – 8 см низкий уровень – 8 см</w:t>
      </w:r>
    </w:p>
    <w:p w:rsidR="00CE6756" w:rsidRDefault="006E18F6" w:rsidP="001E2A01">
      <w:pPr>
        <w:pStyle w:val="a4"/>
        <w:numPr>
          <w:ilvl w:val="0"/>
          <w:numId w:val="20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CE675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лежа на спине (1мин): </w:t>
      </w:r>
    </w:p>
    <w:p w:rsidR="006E18F6" w:rsidRPr="00CE6756" w:rsidRDefault="006E18F6" w:rsidP="00CE6756">
      <w:pPr>
        <w:pStyle w:val="a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высокий уровень – 50раз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средний уровень – 40раз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 низкий уровень – 30раз </w:t>
      </w:r>
    </w:p>
    <w:p w:rsidR="006E18F6" w:rsidRPr="00CE6756" w:rsidRDefault="006E18F6" w:rsidP="00CE67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E6756">
        <w:rPr>
          <w:rFonts w:ascii="Times New Roman" w:hAnsi="Times New Roman"/>
          <w:b/>
          <w:sz w:val="28"/>
          <w:szCs w:val="28"/>
        </w:rPr>
        <w:t>Девушки:</w:t>
      </w:r>
    </w:p>
    <w:p w:rsidR="006E18F6" w:rsidRPr="00CE6756" w:rsidRDefault="006E18F6" w:rsidP="001E2A0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Прыжок в длину с места толчком двумя ногами: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высокий уровень – 185см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средний уровень – 170 см</w:t>
      </w:r>
    </w:p>
    <w:p w:rsidR="006E18F6" w:rsidRP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низкий уровень – 160 см</w:t>
      </w:r>
    </w:p>
    <w:p w:rsidR="006E18F6" w:rsidRPr="00CE6756" w:rsidRDefault="006E18F6" w:rsidP="001E2A0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Сгибание разгибание рук в упоре лежа на полу: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высокий уровень – 16раз 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средний уровень – 10раз </w:t>
      </w:r>
    </w:p>
    <w:p w:rsidR="006E18F6" w:rsidRP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низкий уровень – 9 раз</w:t>
      </w:r>
    </w:p>
    <w:p w:rsidR="006E18F6" w:rsidRPr="00CE6756" w:rsidRDefault="006E18F6" w:rsidP="001E2A0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Наклон вперёд из </w:t>
      </w:r>
      <w:proofErr w:type="gramStart"/>
      <w:r w:rsidRPr="00CE675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стоя с прямыми ногами на гимнастической скамье: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высокий уровень – 16см 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средний уровень – 9 см</w:t>
      </w:r>
    </w:p>
    <w:p w:rsidR="006E18F6" w:rsidRP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низкий уровень – 7 см</w:t>
      </w:r>
    </w:p>
    <w:p w:rsidR="00CE6756" w:rsidRDefault="006E18F6" w:rsidP="001E2A0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CE675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E6756">
        <w:rPr>
          <w:rFonts w:ascii="Times New Roman" w:hAnsi="Times New Roman"/>
          <w:sz w:val="28"/>
          <w:szCs w:val="28"/>
        </w:rPr>
        <w:t xml:space="preserve"> лежа на спине (1мин): </w:t>
      </w:r>
    </w:p>
    <w:p w:rsidR="00CE6756" w:rsidRDefault="006E18F6" w:rsidP="00CE6756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высокий уровень –40раз</w:t>
      </w:r>
    </w:p>
    <w:p w:rsid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 xml:space="preserve">средний уровень – 30раз </w:t>
      </w:r>
    </w:p>
    <w:p w:rsidR="007C272C" w:rsidRPr="00CE6756" w:rsidRDefault="006E18F6" w:rsidP="00CE67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6756">
        <w:rPr>
          <w:rFonts w:ascii="Times New Roman" w:hAnsi="Times New Roman"/>
          <w:sz w:val="28"/>
          <w:szCs w:val="28"/>
        </w:rPr>
        <w:t>низкий уровень – 20раз</w:t>
      </w:r>
    </w:p>
    <w:p w:rsidR="007C272C" w:rsidRDefault="007C27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  <w:sectPr w:rsidR="006E18F6" w:rsidRPr="006E18F6" w:rsidSect="007C272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6E18F6" w:rsidRPr="005C4305" w:rsidRDefault="006E18F6" w:rsidP="007C272C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Cs/>
          <w:sz w:val="28"/>
          <w:szCs w:val="28"/>
        </w:rPr>
      </w:pPr>
      <w:bookmarkStart w:id="2" w:name="_TOC_250000"/>
      <w:r w:rsidRPr="005C430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bookmarkEnd w:id="2"/>
      <w:r w:rsidRPr="005C4305">
        <w:rPr>
          <w:rFonts w:ascii="Times New Roman" w:hAnsi="Times New Roman"/>
          <w:bCs/>
          <w:sz w:val="28"/>
          <w:szCs w:val="28"/>
        </w:rPr>
        <w:t>2</w:t>
      </w:r>
    </w:p>
    <w:p w:rsidR="006E18F6" w:rsidRDefault="006E18F6" w:rsidP="00AF189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6E18F6">
        <w:rPr>
          <w:rFonts w:ascii="Times New Roman" w:hAnsi="Times New Roman"/>
          <w:b/>
          <w:sz w:val="28"/>
          <w:szCs w:val="28"/>
        </w:rPr>
        <w:t>Тестовые задания по волейболу</w:t>
      </w:r>
    </w:p>
    <w:tbl>
      <w:tblPr>
        <w:tblStyle w:val="TableNormal"/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972"/>
        <w:gridCol w:w="2950"/>
        <w:gridCol w:w="2950"/>
      </w:tblGrid>
      <w:tr w:rsidR="006E18F6" w:rsidRPr="006E18F6" w:rsidTr="005C4305">
        <w:trPr>
          <w:trHeight w:val="321"/>
          <w:jc w:val="center"/>
        </w:trPr>
        <w:tc>
          <w:tcPr>
            <w:tcW w:w="525" w:type="dxa"/>
            <w:vAlign w:val="center"/>
          </w:tcPr>
          <w:p w:rsidR="006E18F6" w:rsidRPr="006E18F6" w:rsidRDefault="006E18F6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72" w:type="dxa"/>
            <w:vAlign w:val="center"/>
          </w:tcPr>
          <w:p w:rsidR="006E18F6" w:rsidRPr="006E18F6" w:rsidRDefault="006E18F6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900" w:type="dxa"/>
            <w:gridSpan w:val="2"/>
            <w:vAlign w:val="center"/>
          </w:tcPr>
          <w:p w:rsidR="006E18F6" w:rsidRPr="006E18F6" w:rsidRDefault="006E18F6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Ответы</w:t>
            </w:r>
            <w:proofErr w:type="spellEnd"/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 w:val="restart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vMerge w:val="restart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Кто является создателем игры волейбол?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Елмери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Бери</w:t>
            </w:r>
            <w:proofErr w:type="spellEnd"/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Уильям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Морган</w:t>
            </w:r>
            <w:proofErr w:type="spellEnd"/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/>
            <w:vAlign w:val="center"/>
          </w:tcPr>
          <w:p w:rsidR="007C272C" w:rsidRPr="006E18F6" w:rsidRDefault="007C272C" w:rsidP="00AF189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7C272C" w:rsidRPr="006E18F6" w:rsidRDefault="007C272C" w:rsidP="00AF189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Рубен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Акост</w:t>
            </w:r>
            <w:proofErr w:type="spellEnd"/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Анатолий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Эйнгорн</w:t>
            </w:r>
            <w:proofErr w:type="spellEnd"/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 w:val="restart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vMerge w:val="restart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означает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слово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»?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Летающий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Прыгающий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Скользящий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Удар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лету</w:t>
            </w:r>
            <w:proofErr w:type="spellEnd"/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 w:val="restart"/>
            <w:vAlign w:val="center"/>
          </w:tcPr>
          <w:p w:rsidR="007C272C" w:rsidRPr="007C272C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72" w:type="dxa"/>
            <w:vMerge w:val="restart"/>
            <w:vAlign w:val="center"/>
          </w:tcPr>
          <w:p w:rsidR="007C272C" w:rsidRPr="007C272C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Размеры игрового поля в волейбол?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А. 19х34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В. 15х30</w:t>
            </w:r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/>
            <w:vAlign w:val="center"/>
          </w:tcPr>
          <w:p w:rsidR="007C272C" w:rsidRPr="007C272C" w:rsidRDefault="007C272C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vAlign w:val="center"/>
          </w:tcPr>
          <w:p w:rsidR="007C272C" w:rsidRPr="007C272C" w:rsidRDefault="007C272C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Б. 12х24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Г. 9х18</w:t>
            </w:r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 w:val="restart"/>
            <w:vAlign w:val="center"/>
          </w:tcPr>
          <w:p w:rsidR="007C272C" w:rsidRPr="007C272C" w:rsidRDefault="007C272C" w:rsidP="00AF189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72" w:type="dxa"/>
            <w:vMerge w:val="restart"/>
            <w:vAlign w:val="center"/>
          </w:tcPr>
          <w:p w:rsidR="007C272C" w:rsidRPr="007C272C" w:rsidRDefault="007C272C" w:rsidP="00AF1897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Высота сетки у мужчин и у женщин?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А. 2.48; 2.30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В. 2.43; 2.24</w:t>
            </w:r>
          </w:p>
        </w:tc>
      </w:tr>
      <w:tr w:rsidR="007C272C" w:rsidRPr="006E18F6" w:rsidTr="005C4305">
        <w:trPr>
          <w:trHeight w:val="323"/>
          <w:jc w:val="center"/>
        </w:trPr>
        <w:tc>
          <w:tcPr>
            <w:tcW w:w="525" w:type="dxa"/>
            <w:vMerge/>
            <w:vAlign w:val="center"/>
          </w:tcPr>
          <w:p w:rsidR="007C272C" w:rsidRPr="007C272C" w:rsidRDefault="007C272C" w:rsidP="00AF1897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7C272C" w:rsidRPr="007C272C" w:rsidRDefault="007C272C" w:rsidP="00AF1897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Б. 2.50; 2.10</w:t>
            </w:r>
          </w:p>
        </w:tc>
        <w:tc>
          <w:tcPr>
            <w:tcW w:w="2950" w:type="dxa"/>
            <w:vAlign w:val="center"/>
          </w:tcPr>
          <w:p w:rsidR="007C272C" w:rsidRPr="006E18F6" w:rsidRDefault="007C272C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Г. 2.20; 2.00</w:t>
            </w:r>
          </w:p>
        </w:tc>
      </w:tr>
      <w:tr w:rsidR="00C6137D" w:rsidRPr="006E18F6" w:rsidTr="005C4305">
        <w:trPr>
          <w:trHeight w:val="323"/>
          <w:jc w:val="center"/>
        </w:trPr>
        <w:tc>
          <w:tcPr>
            <w:tcW w:w="525" w:type="dxa"/>
            <w:vMerge w:val="restart"/>
            <w:vAlign w:val="center"/>
          </w:tcPr>
          <w:p w:rsidR="00C6137D" w:rsidRPr="007C272C" w:rsidRDefault="00C6137D" w:rsidP="00AF189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  <w:vMerge w:val="restart"/>
            <w:vAlign w:val="center"/>
          </w:tcPr>
          <w:p w:rsidR="00C6137D" w:rsidRPr="007C272C" w:rsidRDefault="00C6137D" w:rsidP="00AF189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Сколько игроков может находиться на площадке во время игры?</w:t>
            </w:r>
          </w:p>
        </w:tc>
        <w:tc>
          <w:tcPr>
            <w:tcW w:w="2950" w:type="dxa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А. 6</w:t>
            </w:r>
          </w:p>
        </w:tc>
        <w:tc>
          <w:tcPr>
            <w:tcW w:w="2950" w:type="dxa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В. 9</w:t>
            </w:r>
          </w:p>
        </w:tc>
      </w:tr>
      <w:tr w:rsidR="00C6137D" w:rsidRPr="006E18F6" w:rsidTr="005C4305">
        <w:trPr>
          <w:trHeight w:val="323"/>
          <w:jc w:val="center"/>
        </w:trPr>
        <w:tc>
          <w:tcPr>
            <w:tcW w:w="525" w:type="dxa"/>
            <w:vMerge/>
            <w:vAlign w:val="center"/>
          </w:tcPr>
          <w:p w:rsidR="00C6137D" w:rsidRPr="007C272C" w:rsidRDefault="00C6137D" w:rsidP="00AF1897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vAlign w:val="center"/>
          </w:tcPr>
          <w:p w:rsidR="00C6137D" w:rsidRPr="007C272C" w:rsidRDefault="00C6137D" w:rsidP="00AF1897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Б. 12</w:t>
            </w:r>
          </w:p>
        </w:tc>
        <w:tc>
          <w:tcPr>
            <w:tcW w:w="2950" w:type="dxa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Г. 5</w:t>
            </w:r>
          </w:p>
        </w:tc>
      </w:tr>
      <w:tr w:rsidR="00C6137D" w:rsidRPr="006E18F6" w:rsidTr="005C4305">
        <w:trPr>
          <w:trHeight w:val="321"/>
          <w:jc w:val="center"/>
        </w:trPr>
        <w:tc>
          <w:tcPr>
            <w:tcW w:w="525" w:type="dxa"/>
            <w:vMerge w:val="restart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2" w:type="dxa"/>
            <w:vMerge w:val="restart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Во время игры команда получает очко?</w:t>
            </w:r>
          </w:p>
        </w:tc>
        <w:tc>
          <w:tcPr>
            <w:tcW w:w="5900" w:type="dxa"/>
            <w:gridSpan w:val="2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при </w:t>
            </w:r>
            <w:proofErr w:type="gramStart"/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успешном</w:t>
            </w:r>
            <w:proofErr w:type="gramEnd"/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приземление</w:t>
            </w:r>
            <w:r w:rsidR="00AF1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мяча на площадку соперника.</w:t>
            </w:r>
          </w:p>
        </w:tc>
      </w:tr>
      <w:tr w:rsidR="00C6137D" w:rsidRPr="006E18F6" w:rsidTr="005C4305">
        <w:trPr>
          <w:trHeight w:val="321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Б. команда соперника совершает</w:t>
            </w:r>
            <w:r w:rsidR="00AF1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ошибку</w:t>
            </w:r>
          </w:p>
        </w:tc>
      </w:tr>
      <w:tr w:rsidR="00C6137D" w:rsidRPr="006E18F6" w:rsidTr="005C4305">
        <w:trPr>
          <w:trHeight w:val="323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В. команда соперника получает</w:t>
            </w:r>
            <w:r w:rsidR="00AF18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замечание</w:t>
            </w:r>
          </w:p>
        </w:tc>
      </w:tr>
      <w:tr w:rsidR="00C6137D" w:rsidRPr="006E18F6" w:rsidTr="005C4305">
        <w:trPr>
          <w:trHeight w:val="321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C6137D" w:rsidRPr="00AF1897" w:rsidRDefault="00C6137D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C6137D" w:rsidRPr="006E18F6" w:rsidRDefault="00C6137D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верны</w:t>
            </w:r>
            <w:proofErr w:type="spellEnd"/>
          </w:p>
        </w:tc>
      </w:tr>
      <w:tr w:rsidR="00AF1897" w:rsidRPr="006E18F6" w:rsidTr="005C4305">
        <w:trPr>
          <w:trHeight w:val="643"/>
          <w:jc w:val="center"/>
        </w:trPr>
        <w:tc>
          <w:tcPr>
            <w:tcW w:w="525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Партия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считается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выигранной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900" w:type="dxa"/>
            <w:gridSpan w:val="2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А. команда первая набирает 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очков</w:t>
            </w:r>
          </w:p>
        </w:tc>
      </w:tr>
      <w:tr w:rsidR="00AF1897" w:rsidRPr="006E18F6" w:rsidTr="005C4305">
        <w:trPr>
          <w:trHeight w:val="645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Б. команда первая набирает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очков с преимуществом минимум 2 очка</w:t>
            </w:r>
          </w:p>
        </w:tc>
      </w:tr>
      <w:tr w:rsidR="00AF1897" w:rsidRPr="006E18F6" w:rsidTr="005C4305">
        <w:trPr>
          <w:trHeight w:val="642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В. команда, которая больше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наберет очков за определенное время</w:t>
            </w:r>
          </w:p>
        </w:tc>
      </w:tr>
      <w:tr w:rsidR="00AF1897" w:rsidRPr="006E18F6" w:rsidTr="005C4305">
        <w:trPr>
          <w:trHeight w:val="323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 команда первая набирает 25 очков с преимуществом минимум 2 очка</w:t>
            </w:r>
          </w:p>
        </w:tc>
      </w:tr>
      <w:tr w:rsidR="00AF1897" w:rsidRPr="006E18F6" w:rsidTr="005C4305">
        <w:trPr>
          <w:trHeight w:val="417"/>
          <w:jc w:val="center"/>
        </w:trPr>
        <w:tc>
          <w:tcPr>
            <w:tcW w:w="525" w:type="dxa"/>
            <w:vMerge w:val="restart"/>
            <w:vAlign w:val="center"/>
          </w:tcPr>
          <w:p w:rsidR="00AF1897" w:rsidRPr="007C272C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Сколько раз можно коснуться мяча на площадке?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А. 3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4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раза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1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сколько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угодно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  <w:vMerge w:val="restart"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Какой подачи нет в волейболе?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закручивающая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подача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подача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прыжке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верхняя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нижняя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  <w:vMerge w:val="restart"/>
            <w:tcBorders>
              <w:top w:val="nil"/>
            </w:tcBorders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волейболе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начинается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А.с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подачи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с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переброса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с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броска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с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передачи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Может игрок в 3 зоне принять мяч после подачи?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может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В. любой игрок может принять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мяч</w:t>
            </w:r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Б. мяч могут приять только игроки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1897">
              <w:rPr>
                <w:rFonts w:ascii="Times New Roman" w:hAnsi="Times New Roman"/>
                <w:sz w:val="28"/>
                <w:szCs w:val="28"/>
                <w:lang w:val="ru-RU"/>
              </w:rPr>
              <w:t>в 5,6 и 1 зоне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может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Переход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игроков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произвольно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часовой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стрелке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часовой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стрелке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куда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покажет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тренер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664CFD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Как называется действие игрока позволяющий оставить мяч в игре после подачи?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касание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отбивание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прием</w:t>
            </w:r>
            <w:proofErr w:type="spellEnd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мяча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ответы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верны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2" w:type="dxa"/>
            <w:vMerge w:val="restart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sz w:val="28"/>
                <w:szCs w:val="28"/>
                <w:lang w:val="ru-RU"/>
              </w:rPr>
              <w:t>Цель игры в три касания?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таковы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В. подготовка к нападающему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E18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удару</w:t>
            </w:r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Merge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Merge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разыгрывания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6E18F6">
              <w:rPr>
                <w:rFonts w:ascii="Times New Roman" w:hAnsi="Times New Roman"/>
                <w:sz w:val="28"/>
                <w:szCs w:val="28"/>
              </w:rPr>
              <w:t>запутать</w:t>
            </w:r>
            <w:proofErr w:type="spellEnd"/>
            <w:proofErr w:type="gram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соперника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Align w:val="center"/>
          </w:tcPr>
          <w:p w:rsidR="00AF1897" w:rsidRPr="00AF1897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972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называется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защитник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Фигаро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Лимеро</w:t>
            </w:r>
            <w:proofErr w:type="spellEnd"/>
          </w:p>
        </w:tc>
      </w:tr>
      <w:tr w:rsidR="00AF1897" w:rsidRPr="006E18F6" w:rsidTr="005C4305">
        <w:trPr>
          <w:trHeight w:val="423"/>
          <w:jc w:val="center"/>
        </w:trPr>
        <w:tc>
          <w:tcPr>
            <w:tcW w:w="525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8F6">
              <w:rPr>
                <w:rFonts w:ascii="Times New Roman" w:hAnsi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6E18F6">
              <w:rPr>
                <w:rFonts w:ascii="Times New Roman" w:hAnsi="Times New Roman"/>
                <w:b/>
                <w:sz w:val="28"/>
                <w:szCs w:val="28"/>
              </w:rPr>
              <w:t>Либеро</w:t>
            </w:r>
            <w:proofErr w:type="spellEnd"/>
          </w:p>
        </w:tc>
        <w:tc>
          <w:tcPr>
            <w:tcW w:w="2950" w:type="dxa"/>
            <w:vAlign w:val="center"/>
          </w:tcPr>
          <w:p w:rsidR="00AF1897" w:rsidRPr="006E18F6" w:rsidRDefault="00AF1897" w:rsidP="00AF1897">
            <w:pPr>
              <w:widowControl/>
              <w:autoSpaceDE/>
              <w:autoSpaceDN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Лидеро</w:t>
            </w:r>
            <w:proofErr w:type="spellEnd"/>
          </w:p>
        </w:tc>
      </w:tr>
    </w:tbl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6E18F6" w:rsidRPr="006E18F6" w:rsidRDefault="006E18F6" w:rsidP="006E18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E18F6">
        <w:rPr>
          <w:rFonts w:ascii="Times New Roman" w:hAnsi="Times New Roman"/>
          <w:b/>
          <w:bCs/>
          <w:sz w:val="28"/>
          <w:szCs w:val="28"/>
        </w:rPr>
        <w:t>Задание по технической подготовке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30"/>
        <w:gridCol w:w="2268"/>
        <w:gridCol w:w="2693"/>
      </w:tblGrid>
      <w:tr w:rsidR="006E18F6" w:rsidRPr="006E18F6" w:rsidTr="006E18F6">
        <w:trPr>
          <w:trHeight w:val="642"/>
        </w:trPr>
        <w:tc>
          <w:tcPr>
            <w:tcW w:w="807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F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30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2268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Подача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E1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зонам</w:t>
            </w:r>
            <w:proofErr w:type="spellEnd"/>
          </w:p>
        </w:tc>
        <w:tc>
          <w:tcPr>
            <w:tcW w:w="2693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8F6">
              <w:rPr>
                <w:rFonts w:ascii="Times New Roman" w:hAnsi="Times New Roman"/>
                <w:sz w:val="28"/>
                <w:szCs w:val="28"/>
              </w:rPr>
              <w:t>Блокирование</w:t>
            </w:r>
            <w:proofErr w:type="spellEnd"/>
          </w:p>
        </w:tc>
      </w:tr>
      <w:tr w:rsidR="006E18F6" w:rsidRPr="006E18F6" w:rsidTr="006E18F6">
        <w:trPr>
          <w:trHeight w:val="323"/>
        </w:trPr>
        <w:tc>
          <w:tcPr>
            <w:tcW w:w="807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8F6" w:rsidRPr="006E18F6" w:rsidRDefault="006E18F6" w:rsidP="006E18F6">
            <w:pPr>
              <w:widowControl/>
              <w:autoSpaceDE/>
              <w:autoSpaceDN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8F6" w:rsidRPr="006E18F6" w:rsidRDefault="006E18F6" w:rsidP="001E2A01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E18F6">
        <w:rPr>
          <w:rFonts w:ascii="Times New Roman" w:hAnsi="Times New Roman"/>
          <w:b/>
          <w:sz w:val="28"/>
          <w:szCs w:val="28"/>
        </w:rPr>
        <w:t>Подача по зонам</w:t>
      </w:r>
    </w:p>
    <w:p w:rsidR="006E18F6" w:rsidRPr="006E18F6" w:rsidRDefault="006E18F6" w:rsidP="00AF18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Порядок выполнения подачи</w:t>
      </w:r>
    </w:p>
    <w:p w:rsidR="006E18F6" w:rsidRPr="00AF1897" w:rsidRDefault="006E18F6" w:rsidP="001E2A01">
      <w:pPr>
        <w:pStyle w:val="a4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proofErr w:type="gramStart"/>
      <w:r w:rsidRPr="00AF1897">
        <w:rPr>
          <w:rFonts w:ascii="Times New Roman" w:hAnsi="Times New Roman"/>
          <w:sz w:val="28"/>
          <w:szCs w:val="28"/>
        </w:rPr>
        <w:t>В начале</w:t>
      </w:r>
      <w:proofErr w:type="gramEnd"/>
      <w:r w:rsidRPr="00AF1897">
        <w:rPr>
          <w:rFonts w:ascii="Times New Roman" w:hAnsi="Times New Roman"/>
          <w:sz w:val="28"/>
          <w:szCs w:val="28"/>
        </w:rPr>
        <w:t xml:space="preserve"> нужно подбросить мяч и сделать замах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Мяч надо подбрасывать каждый раз в одну и ту же точку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На небольшую высоту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Вперёд по направлению удара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Мяч не должен вращаться</w:t>
      </w:r>
    </w:p>
    <w:p w:rsidR="006E18F6" w:rsidRPr="00AF1897" w:rsidRDefault="006E18F6" w:rsidP="001E2A01">
      <w:pPr>
        <w:pStyle w:val="a4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AF1897">
        <w:rPr>
          <w:rFonts w:ascii="Times New Roman" w:hAnsi="Times New Roman"/>
          <w:sz w:val="28"/>
          <w:szCs w:val="28"/>
        </w:rPr>
        <w:t>Потом сделать удар по мячу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Движение руки должно быть естественное бьющее (небольшой шаг передн</w:t>
      </w:r>
      <w:r w:rsidR="006E18F6" w:rsidRPr="006E18F6">
        <w:rPr>
          <w:rFonts w:ascii="Times New Roman" w:hAnsi="Times New Roman"/>
          <w:sz w:val="28"/>
          <w:szCs w:val="28"/>
        </w:rPr>
        <w:t>ей ногой помогает скорректировать позицию по отношению к мячу и «вложиться» в удар с большей силой)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Удар осуществляется основанием ладони без сопровождения мяча (удар должен быть коротким отрывистым)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Кисть в момент удара жёстко закреплена в запястье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Удар н</w:t>
      </w:r>
      <w:r w:rsidR="006E18F6" w:rsidRPr="006E18F6">
        <w:rPr>
          <w:rFonts w:ascii="Times New Roman" w:hAnsi="Times New Roman"/>
          <w:sz w:val="28"/>
          <w:szCs w:val="28"/>
        </w:rPr>
        <w:t>аносится строго по центру мяча</w:t>
      </w:r>
    </w:p>
    <w:p w:rsidR="006E18F6" w:rsidRPr="006E18F6" w:rsidRDefault="005C4305" w:rsidP="001E2A01">
      <w:pPr>
        <w:numPr>
          <w:ilvl w:val="0"/>
          <w:numId w:val="1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 xml:space="preserve">Необходим полный зрительный </w:t>
      </w:r>
      <w:proofErr w:type="gramStart"/>
      <w:r w:rsidRPr="006E18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мячом!</w:t>
      </w:r>
    </w:p>
    <w:p w:rsidR="006E18F6" w:rsidRPr="006E18F6" w:rsidRDefault="006E18F6" w:rsidP="00AF18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>Если подача выполнена правильно, то мяч полетит практически без вращения и самое главное непредсказуемо.</w:t>
      </w:r>
    </w:p>
    <w:p w:rsidR="006E18F6" w:rsidRPr="006E18F6" w:rsidRDefault="006E18F6" w:rsidP="00AF18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E18F6">
        <w:rPr>
          <w:rFonts w:ascii="Times New Roman" w:hAnsi="Times New Roman"/>
          <w:b/>
          <w:bCs/>
          <w:sz w:val="28"/>
          <w:szCs w:val="28"/>
        </w:rPr>
        <w:t>Типичные ошибки при подаче планера</w:t>
      </w:r>
    </w:p>
    <w:p w:rsidR="006E18F6" w:rsidRPr="005C4305" w:rsidRDefault="005C4305" w:rsidP="001E2A01">
      <w:pPr>
        <w:pStyle w:val="a4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 xml:space="preserve">Плохой зрительный </w:t>
      </w:r>
      <w:proofErr w:type="gramStart"/>
      <w:r w:rsidRPr="005C4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мячом</w:t>
      </w:r>
    </w:p>
    <w:p w:rsidR="006E18F6" w:rsidRPr="005C4305" w:rsidRDefault="005C4305" w:rsidP="001E2A01">
      <w:pPr>
        <w:pStyle w:val="a4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Уд</w:t>
      </w:r>
      <w:r w:rsidR="006E18F6" w:rsidRPr="005C4305">
        <w:rPr>
          <w:rFonts w:ascii="Times New Roman" w:hAnsi="Times New Roman"/>
          <w:sz w:val="28"/>
          <w:szCs w:val="28"/>
        </w:rPr>
        <w:t>ар не по центру мяча</w:t>
      </w:r>
    </w:p>
    <w:p w:rsidR="006E18F6" w:rsidRPr="005C4305" w:rsidRDefault="005C4305" w:rsidP="001E2A01">
      <w:pPr>
        <w:pStyle w:val="a4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 xml:space="preserve">Кистевой акцент при ударе, что придает мячу вращательное </w:t>
      </w:r>
      <w:proofErr w:type="spellStart"/>
      <w:r w:rsidRPr="005C4305">
        <w:rPr>
          <w:rFonts w:ascii="Times New Roman" w:hAnsi="Times New Roman"/>
          <w:sz w:val="28"/>
          <w:szCs w:val="28"/>
        </w:rPr>
        <w:t>движени</w:t>
      </w:r>
      <w:proofErr w:type="spellEnd"/>
    </w:p>
    <w:p w:rsidR="006E18F6" w:rsidRPr="006E18F6" w:rsidRDefault="006E18F6" w:rsidP="006E18F6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E18F6">
        <w:rPr>
          <w:rFonts w:ascii="Times New Roman" w:hAnsi="Times New Roman"/>
          <w:b/>
          <w:bCs/>
          <w:sz w:val="28"/>
          <w:szCs w:val="28"/>
        </w:rPr>
        <w:t>2. Блокирование</w:t>
      </w:r>
    </w:p>
    <w:p w:rsidR="006E18F6" w:rsidRPr="006E18F6" w:rsidRDefault="006E18F6" w:rsidP="006E18F6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 xml:space="preserve">При ударах с высоких и средних передач </w:t>
      </w:r>
      <w:proofErr w:type="gramStart"/>
      <w:r w:rsidRPr="006E18F6">
        <w:rPr>
          <w:rFonts w:ascii="Times New Roman" w:hAnsi="Times New Roman"/>
          <w:sz w:val="28"/>
          <w:szCs w:val="28"/>
        </w:rPr>
        <w:t>блокирующий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прыгает после атакующего, при атаках с низких передач — одновременно с ним, при атаках на взлёте — раньше атакующего.</w:t>
      </w:r>
    </w:p>
    <w:p w:rsidR="006E18F6" w:rsidRPr="006E18F6" w:rsidRDefault="006E18F6" w:rsidP="006E18F6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lastRenderedPageBreak/>
        <w:t>При постановке блока игрок, находящийся в непосредственной близости от сетки, выпрыгивает вверх, разгибает руки в локтях и поднимает их над сеткой. Кисти рук с расставленными пальцами по достижении верхнего края сетки производят движение вверх-вперёд через сетку. В момент удара по мячу кисти сгибают в лучезапястных суставах для противодействия атаке и направления мяча вперёд-вниз, на сторону соперника. При блокировании атакующих ударов на краях сетки и при попытке соперника нанести удар по блоку с целью отскока мяча в аут ладонь руки, ближней к краю, поворачивают внутрь так, чтобы при ударе в блок мяч отскочил на площадку соперника.</w:t>
      </w:r>
    </w:p>
    <w:p w:rsidR="005C4305" w:rsidRDefault="006E18F6" w:rsidP="006E18F6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E18F6">
        <w:rPr>
          <w:rFonts w:ascii="Times New Roman" w:hAnsi="Times New Roman"/>
          <w:sz w:val="28"/>
          <w:szCs w:val="28"/>
        </w:rPr>
        <w:t xml:space="preserve">Выполняться блокирование может как с места, так и после передвижения. </w:t>
      </w:r>
      <w:proofErr w:type="gramStart"/>
      <w:r w:rsidRPr="006E18F6">
        <w:rPr>
          <w:rFonts w:ascii="Times New Roman" w:hAnsi="Times New Roman"/>
          <w:sz w:val="28"/>
          <w:szCs w:val="28"/>
        </w:rPr>
        <w:t xml:space="preserve">При одиночном неподвижном </w:t>
      </w:r>
      <w:r w:rsidRPr="006E18F6">
        <w:rPr>
          <w:rFonts w:ascii="Times New Roman" w:hAnsi="Times New Roman"/>
          <w:i/>
          <w:sz w:val="28"/>
          <w:szCs w:val="28"/>
        </w:rPr>
        <w:t xml:space="preserve">зонном </w:t>
      </w:r>
      <w:r w:rsidRPr="006E18F6">
        <w:rPr>
          <w:rFonts w:ascii="Times New Roman" w:hAnsi="Times New Roman"/>
          <w:sz w:val="28"/>
          <w:szCs w:val="28"/>
        </w:rPr>
        <w:t xml:space="preserve">блоке игрок закрывает определённую зону своей половины площадки, при подвижном </w:t>
      </w:r>
      <w:r w:rsidRPr="006E18F6">
        <w:rPr>
          <w:rFonts w:ascii="Times New Roman" w:hAnsi="Times New Roman"/>
          <w:i/>
          <w:sz w:val="28"/>
          <w:szCs w:val="28"/>
        </w:rPr>
        <w:t xml:space="preserve">ловящем </w:t>
      </w:r>
      <w:r w:rsidRPr="006E18F6">
        <w:rPr>
          <w:rFonts w:ascii="Times New Roman" w:hAnsi="Times New Roman"/>
          <w:sz w:val="28"/>
          <w:szCs w:val="28"/>
        </w:rPr>
        <w:t>он пытается закрыть истинное направление нападающего удара.</w:t>
      </w:r>
      <w:proofErr w:type="gramEnd"/>
      <w:r w:rsidRPr="006E18F6">
        <w:rPr>
          <w:rFonts w:ascii="Times New Roman" w:hAnsi="Times New Roman"/>
          <w:sz w:val="28"/>
          <w:szCs w:val="28"/>
        </w:rPr>
        <w:t xml:space="preserve"> Отражение атак с высоких передач и ударов с переводом осуществляется, как правило, при групповом блоке. При этом место для прыжка выбирает игрок, блокирующий ходовое направление, а другие</w:t>
      </w:r>
      <w:r w:rsidR="005C4305">
        <w:rPr>
          <w:rFonts w:ascii="Times New Roman" w:hAnsi="Times New Roman"/>
          <w:sz w:val="28"/>
          <w:szCs w:val="28"/>
        </w:rPr>
        <w:t xml:space="preserve"> </w:t>
      </w:r>
      <w:r w:rsidRPr="006E18F6">
        <w:rPr>
          <w:rFonts w:ascii="Times New Roman" w:hAnsi="Times New Roman"/>
          <w:sz w:val="28"/>
          <w:szCs w:val="28"/>
        </w:rPr>
        <w:t>«пристраиваются» к нему</w:t>
      </w:r>
    </w:p>
    <w:p w:rsidR="005C4305" w:rsidRDefault="005C43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18F6" w:rsidRDefault="005C4305" w:rsidP="005C4305">
      <w:pPr>
        <w:spacing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C4305">
        <w:rPr>
          <w:rFonts w:ascii="Times New Roman" w:hAnsi="Times New Roman"/>
          <w:b/>
          <w:sz w:val="28"/>
          <w:szCs w:val="28"/>
        </w:rPr>
        <w:t>Общая физическая подготовка (развитие быстроты, силы, ловкости, выносливости, гибкости)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1.</w:t>
      </w:r>
      <w:r w:rsidRPr="005C4305">
        <w:rPr>
          <w:rFonts w:ascii="Times New Roman" w:hAnsi="Times New Roman"/>
          <w:sz w:val="28"/>
          <w:szCs w:val="28"/>
        </w:rPr>
        <w:tab/>
        <w:t xml:space="preserve">Строевые упражнения. Команды для управления строем. </w:t>
      </w:r>
      <w:proofErr w:type="gramStart"/>
      <w:r w:rsidRPr="005C4305">
        <w:rPr>
          <w:rFonts w:ascii="Times New Roman" w:hAnsi="Times New Roman"/>
          <w:sz w:val="28"/>
          <w:szCs w:val="28"/>
        </w:rPr>
        <w:t>Понятие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Обозначения шага на месте. Переход с шага на бег и с бега на шаг. Изменение скорости движения. Повороты в движении.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2.</w:t>
      </w:r>
      <w:r w:rsidRPr="005C4305">
        <w:rPr>
          <w:rFonts w:ascii="Times New Roman" w:hAnsi="Times New Roman"/>
          <w:sz w:val="28"/>
          <w:szCs w:val="28"/>
        </w:rPr>
        <w:tab/>
        <w:t>Общеразвивающие упражнения без предметов. Упражнения для и рук плечевого пояса. Сгибания и разгибания, вращения,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положениях - наклоны, повороты, вращения туловища. В положении лежа – поднимание и опускание ног, круговые движения одной и обеими ногами, поднимание и опускание туловища. Упражнение для ног: различные маховые движения ногами, приседание на обеих и на одной ноге, выпады, выпады с дополнительными пружинящими движениями. Упражнения с сопротивлением. Упражнения в парах – повороты и наклоны туловища, сгибание и разгибание рук, приседание с партнёром, переноска партнёра на спине и на плечах, элементы борьбы в стойке, игры с элементами сопротивления.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3.</w:t>
      </w:r>
      <w:r w:rsidRPr="005C4305">
        <w:rPr>
          <w:rFonts w:ascii="Times New Roman" w:hAnsi="Times New Roman"/>
          <w:sz w:val="28"/>
          <w:szCs w:val="28"/>
        </w:rPr>
        <w:tab/>
        <w:t xml:space="preserve">Общеразвивающие упражнения с предметами. Упражнения с набивными мячами – поднимание, опускание, наклоны, повороты, перебрасывание с одной руки на другую перед собой, над головой, за спиной, броски и ловля мяча. Упражнения на месте (стоя, сидя, лёжа) и в движении. Упражнения в парах и в группах с передачами, бросками и ловлей мяча. Упражнения с гантелями, штангой, мешками с песком: сгибание и разгибание рук, повороты и наклоны туловища, поднимание на носки, приседание. Упражнения с короткой и длинной скакалкой: прыжки на одной и обеих ногах с вращением скакалки вперёд, назад; прыжки с поворотами, прыжки в </w:t>
      </w:r>
      <w:proofErr w:type="spellStart"/>
      <w:r w:rsidRPr="005C4305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и в приседе. Упражнения с малыми мячами – броски и ловля мячей после подбрасывания вверх, удара о землю, в стенку. Ловля мячей на месте, в прыжке, после кувырка вперед в движении.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4.</w:t>
      </w:r>
      <w:r w:rsidRPr="005C4305">
        <w:rPr>
          <w:rFonts w:ascii="Times New Roman" w:hAnsi="Times New Roman"/>
          <w:sz w:val="28"/>
          <w:szCs w:val="28"/>
        </w:rPr>
        <w:tab/>
        <w:t>Акробатические упражнения. Кувырки вперед в группировке из упора присев, основной стойки, после разбега. Длинный кувырок вперёд. Кувырки назад. Соединение нескольких кувырков. Перекаты и перевороты.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5.</w:t>
      </w:r>
      <w:r w:rsidRPr="005C4305">
        <w:rPr>
          <w:rFonts w:ascii="Times New Roman" w:hAnsi="Times New Roman"/>
          <w:sz w:val="28"/>
          <w:szCs w:val="28"/>
        </w:rPr>
        <w:tab/>
        <w:t>Подвижные игры и эстафеты. Игры с мячом, бегом, прыжками, метанием, сопротивлением, на внимание, координацию. Эстафеты встречные и круговые с преодолением полосы препятствий, переноской, расстановкой и собиранием предметов, п</w:t>
      </w:r>
      <w:r>
        <w:rPr>
          <w:rFonts w:ascii="Times New Roman" w:hAnsi="Times New Roman"/>
          <w:sz w:val="28"/>
          <w:szCs w:val="28"/>
        </w:rPr>
        <w:t xml:space="preserve">ереноской груза, метание в </w:t>
      </w: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C4305">
        <w:rPr>
          <w:rFonts w:ascii="Times New Roman" w:hAnsi="Times New Roman"/>
          <w:sz w:val="28"/>
          <w:szCs w:val="28"/>
        </w:rPr>
        <w:t>Б</w:t>
      </w:r>
      <w:proofErr w:type="gramEnd"/>
      <w:r w:rsidRPr="005C4305">
        <w:rPr>
          <w:rFonts w:ascii="Times New Roman" w:hAnsi="Times New Roman"/>
          <w:sz w:val="28"/>
          <w:szCs w:val="28"/>
        </w:rPr>
        <w:t>росками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и ловлей мяча, прыжками и бегом в различных сочетаниях перечисленных элементов.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lastRenderedPageBreak/>
        <w:t>6.</w:t>
      </w:r>
      <w:r w:rsidRPr="005C4305">
        <w:rPr>
          <w:rFonts w:ascii="Times New Roman" w:hAnsi="Times New Roman"/>
          <w:sz w:val="28"/>
          <w:szCs w:val="28"/>
        </w:rPr>
        <w:tab/>
        <w:t xml:space="preserve">Легкоатлетические упражнения. Бег на 30, 60, 100, 400, 500, 800 метров. Кроссы от 1000 до 3000 метров (в зависимости от возраста), 6- минутный и 12-минутный бег. Прыжки в длину и высоту с места и с разбега. Тройной прыжок с места и с разбега. </w:t>
      </w:r>
      <w:proofErr w:type="spellStart"/>
      <w:r w:rsidRPr="005C4305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5C4305">
        <w:rPr>
          <w:rFonts w:ascii="Times New Roman" w:hAnsi="Times New Roman"/>
          <w:sz w:val="28"/>
          <w:szCs w:val="28"/>
        </w:rPr>
        <w:t>. Метание мяча на дальность и в цель.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7.</w:t>
      </w:r>
      <w:r w:rsidRPr="005C4305">
        <w:rPr>
          <w:rFonts w:ascii="Times New Roman" w:hAnsi="Times New Roman"/>
          <w:sz w:val="28"/>
          <w:szCs w:val="28"/>
        </w:rPr>
        <w:tab/>
        <w:t>Спортивные игры. Ручной мяч, баскетбол, хоккей с мячом (по упрощённым правилам).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C4305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1.</w:t>
      </w:r>
      <w:r w:rsidRPr="005C4305">
        <w:rPr>
          <w:rFonts w:ascii="Times New Roman" w:hAnsi="Times New Roman"/>
          <w:sz w:val="28"/>
          <w:szCs w:val="28"/>
        </w:rPr>
        <w:tab/>
        <w:t>Упражнения для развития быстроты. Перемещения волейболиста по площадке имеют большое разнообразие, поэтому стартовые рывки нужно делать во всех направлениях - вперёд, в стороны, назад. Вот некоторые упражнения, которые можно применить: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1)</w:t>
      </w:r>
      <w:r w:rsidRPr="005C4305">
        <w:rPr>
          <w:rFonts w:ascii="Times New Roman" w:hAnsi="Times New Roman"/>
          <w:sz w:val="28"/>
          <w:szCs w:val="28"/>
        </w:rPr>
        <w:tab/>
        <w:t xml:space="preserve">бег </w:t>
      </w:r>
      <w:proofErr w:type="spellStart"/>
      <w:r w:rsidRPr="005C4305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шагом;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2)</w:t>
      </w:r>
      <w:r w:rsidRPr="005C4305">
        <w:rPr>
          <w:rFonts w:ascii="Times New Roman" w:hAnsi="Times New Roman"/>
          <w:sz w:val="28"/>
          <w:szCs w:val="28"/>
        </w:rPr>
        <w:tab/>
        <w:t>бег со сменой направлений по зрительному сигналу;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3)</w:t>
      </w:r>
      <w:r w:rsidRPr="005C4305">
        <w:rPr>
          <w:rFonts w:ascii="Times New Roman" w:hAnsi="Times New Roman"/>
          <w:sz w:val="28"/>
          <w:szCs w:val="28"/>
        </w:rPr>
        <w:tab/>
        <w:t>бег спиной вперед;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4)</w:t>
      </w:r>
      <w:r w:rsidRPr="005C4305">
        <w:rPr>
          <w:rFonts w:ascii="Times New Roman" w:hAnsi="Times New Roman"/>
          <w:sz w:val="28"/>
          <w:szCs w:val="28"/>
        </w:rPr>
        <w:tab/>
        <w:t>бег приставными шагами;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5)</w:t>
      </w:r>
      <w:r w:rsidRPr="005C4305">
        <w:rPr>
          <w:rFonts w:ascii="Times New Roman" w:hAnsi="Times New Roman"/>
          <w:sz w:val="28"/>
          <w:szCs w:val="28"/>
        </w:rPr>
        <w:tab/>
        <w:t>бег с поворотами направо и налево;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6)</w:t>
      </w:r>
      <w:r w:rsidRPr="005C4305">
        <w:rPr>
          <w:rFonts w:ascii="Times New Roman" w:hAnsi="Times New Roman"/>
          <w:sz w:val="28"/>
          <w:szCs w:val="28"/>
        </w:rPr>
        <w:tab/>
        <w:t xml:space="preserve">зигзагообразный бег с </w:t>
      </w:r>
      <w:proofErr w:type="spellStart"/>
      <w:r w:rsidRPr="005C4305">
        <w:rPr>
          <w:rFonts w:ascii="Times New Roman" w:hAnsi="Times New Roman"/>
          <w:sz w:val="28"/>
          <w:szCs w:val="28"/>
        </w:rPr>
        <w:t>обеганием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предметов; 7) скоростной бег на 3, 6, 8,10, 20, 30, 60 м.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Необходимая волейболисту быстрота ударных движений развивается с увеличением силы мышц, а сила мышц, участвующих в у</w:t>
      </w:r>
      <w:r>
        <w:rPr>
          <w:rFonts w:ascii="Times New Roman" w:hAnsi="Times New Roman"/>
          <w:sz w:val="28"/>
          <w:szCs w:val="28"/>
        </w:rPr>
        <w:t>дарном движении,</w:t>
      </w:r>
      <w:r w:rsidRPr="005C4305">
        <w:rPr>
          <w:rFonts w:ascii="Times New Roman" w:hAnsi="Times New Roman"/>
          <w:sz w:val="28"/>
          <w:szCs w:val="28"/>
        </w:rPr>
        <w:t xml:space="preserve"> с помощью упражнений с различными отягощениями и амортизаторами.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Быстрота движений может быть повышена за счет использования эластичности мышц. Хорошая эластичность мышц совершенно необходима также для того, чтобы мышцы-антагонисты меньше препятствовали выполнению движений, особенно с большой амплитудой. Поэтому быстрота движений зависит от подвижности в суставах. Движение может быть выполнено с наибольшей быстротой при наличии умения расслаблять мышцы-антагонисты. Для увеличения амплитуды движений, а также для растягивания мышц можно использовать различные маховые упражнения для рук, ног и туловища с отягощением. Для этой цели применяются гантели, набивные мячи, мешочки с песком и утяжеленные теннисные ракетки.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2.</w:t>
      </w:r>
      <w:r w:rsidRPr="005C4305">
        <w:rPr>
          <w:rFonts w:ascii="Times New Roman" w:hAnsi="Times New Roman"/>
          <w:sz w:val="28"/>
          <w:szCs w:val="28"/>
        </w:rPr>
        <w:tab/>
        <w:t>Упражнения для развития силы ног, прыгучести и прыжковой ловкости: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1)</w:t>
      </w:r>
      <w:r w:rsidRPr="005C4305">
        <w:rPr>
          <w:rFonts w:ascii="Times New Roman" w:hAnsi="Times New Roman"/>
          <w:sz w:val="28"/>
          <w:szCs w:val="28"/>
        </w:rPr>
        <w:tab/>
        <w:t>приседание на одной ноге «пистолетом» с последующим подскоком вверх;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2)</w:t>
      </w:r>
      <w:r w:rsidRPr="005C4305">
        <w:rPr>
          <w:rFonts w:ascii="Times New Roman" w:hAnsi="Times New Roman"/>
          <w:sz w:val="28"/>
          <w:szCs w:val="28"/>
        </w:rPr>
        <w:tab/>
        <w:t xml:space="preserve">«танец» </w:t>
      </w:r>
      <w:proofErr w:type="gramStart"/>
      <w:r w:rsidRPr="005C4305">
        <w:rPr>
          <w:rFonts w:ascii="Times New Roman" w:hAnsi="Times New Roman"/>
          <w:sz w:val="28"/>
          <w:szCs w:val="28"/>
        </w:rPr>
        <w:t>в присядку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с выбрасыванием ног вперёд;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3)</w:t>
      </w:r>
      <w:r w:rsidRPr="005C4305">
        <w:rPr>
          <w:rFonts w:ascii="Times New Roman" w:hAnsi="Times New Roman"/>
          <w:sz w:val="28"/>
          <w:szCs w:val="28"/>
        </w:rPr>
        <w:tab/>
        <w:t>выпрыгивание вверх из глубокого приседа (можно с отягощением);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4)</w:t>
      </w:r>
      <w:r w:rsidRPr="005C4305">
        <w:rPr>
          <w:rFonts w:ascii="Times New Roman" w:hAnsi="Times New Roman"/>
          <w:sz w:val="28"/>
          <w:szCs w:val="28"/>
        </w:rPr>
        <w:tab/>
        <w:t>прыжки вперед с зажатым в ступнях набивным мячом;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5)</w:t>
      </w:r>
      <w:r w:rsidRPr="005C4305">
        <w:rPr>
          <w:rFonts w:ascii="Times New Roman" w:hAnsi="Times New Roman"/>
          <w:sz w:val="28"/>
          <w:szCs w:val="28"/>
        </w:rPr>
        <w:tab/>
        <w:t>отбивание набивного мяча ступнёй;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lastRenderedPageBreak/>
        <w:t>6)</w:t>
      </w:r>
      <w:r w:rsidRPr="005C4305">
        <w:rPr>
          <w:rFonts w:ascii="Times New Roman" w:hAnsi="Times New Roman"/>
          <w:sz w:val="28"/>
          <w:szCs w:val="28"/>
        </w:rPr>
        <w:tab/>
        <w:t>легкоатлетические прыжки в высоту, в длину тройные, прыжки с места и разбега;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7)</w:t>
      </w:r>
      <w:r w:rsidRPr="005C4305">
        <w:rPr>
          <w:rFonts w:ascii="Times New Roman" w:hAnsi="Times New Roman"/>
          <w:sz w:val="28"/>
          <w:szCs w:val="28"/>
        </w:rPr>
        <w:tab/>
        <w:t>Прыжки на гимнастическую скамейку и через неё;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8)</w:t>
      </w:r>
      <w:r w:rsidRPr="005C4305">
        <w:rPr>
          <w:rFonts w:ascii="Times New Roman" w:hAnsi="Times New Roman"/>
          <w:sz w:val="28"/>
          <w:szCs w:val="28"/>
        </w:rPr>
        <w:tab/>
        <w:t>прыжки вверх с касанием высоко подвешенного предмета;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9)</w:t>
      </w:r>
      <w:r w:rsidRPr="005C4305">
        <w:rPr>
          <w:rFonts w:ascii="Times New Roman" w:hAnsi="Times New Roman"/>
          <w:sz w:val="28"/>
          <w:szCs w:val="28"/>
        </w:rPr>
        <w:tab/>
        <w:t>прыжки в сторону, в длину-вверх, вперед с имитацией движений различных ударов; прыжки назад-вверх с имитацией смэша;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10)</w:t>
      </w:r>
      <w:r w:rsidRPr="005C4305">
        <w:rPr>
          <w:rFonts w:ascii="Times New Roman" w:hAnsi="Times New Roman"/>
          <w:sz w:val="28"/>
          <w:szCs w:val="28"/>
        </w:rPr>
        <w:tab/>
        <w:t>«вратарские упражнения»: ловля мяча в прыжках;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11)</w:t>
      </w:r>
      <w:r w:rsidRPr="005C4305">
        <w:rPr>
          <w:rFonts w:ascii="Times New Roman" w:hAnsi="Times New Roman"/>
          <w:sz w:val="28"/>
          <w:szCs w:val="28"/>
        </w:rPr>
        <w:tab/>
        <w:t>прыжки с высоким подниманием колен («кенгуру»);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12)</w:t>
      </w:r>
      <w:r w:rsidRPr="005C4305">
        <w:rPr>
          <w:rFonts w:ascii="Times New Roman" w:hAnsi="Times New Roman"/>
          <w:sz w:val="28"/>
          <w:szCs w:val="28"/>
        </w:rPr>
        <w:tab/>
      </w:r>
      <w:proofErr w:type="spellStart"/>
      <w:r w:rsidRPr="005C4305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(на одной ноге, с ноги на ногу);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13)</w:t>
      </w:r>
      <w:r w:rsidRPr="005C4305">
        <w:rPr>
          <w:rFonts w:ascii="Times New Roman" w:hAnsi="Times New Roman"/>
          <w:sz w:val="28"/>
          <w:szCs w:val="28"/>
        </w:rPr>
        <w:tab/>
        <w:t>прыжок ноги вперед в стороны – «щучка».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 xml:space="preserve">Прыжковую ловкость можно развивать и </w:t>
      </w:r>
      <w:proofErr w:type="gramStart"/>
      <w:r w:rsidRPr="005C4305">
        <w:rPr>
          <w:rFonts w:ascii="Times New Roman" w:hAnsi="Times New Roman"/>
          <w:sz w:val="28"/>
          <w:szCs w:val="28"/>
        </w:rPr>
        <w:t>на площадке с выполнением ударов с лёта у сетки в прыжках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и бросках, используя острые обводящие удары. Спортивные игры (баскетбол, волейбол, хоккей, футбол) могут быть хорошим средством для развития общей ловкости.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Упражнения для развития силы и подвижности кисти и пальцев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Волейболисту важно развивать и укреплять те группы мышц, которые являются как бы основными в выполнении тех или иных ударов. Например, основная тяжесть силовой работы при ударах справа и слева (особенно с лёта) приходится на кисть и предплечье. Для развития этих мышц используются следующие упражнения: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1)</w:t>
      </w:r>
      <w:r w:rsidRPr="005C4305">
        <w:rPr>
          <w:rFonts w:ascii="Times New Roman" w:hAnsi="Times New Roman"/>
          <w:sz w:val="28"/>
          <w:szCs w:val="28"/>
        </w:rPr>
        <w:tab/>
        <w:t>вращательные движения по вертикальной и горизонтальной "восьмерке" кистью (или только предплечьем или кистью и предплечьем одновременно) с утяжеленной ракеткой или тяжелой палкой. Это упражнение даёт максимальную подвижность локтевого и лучезапястного суставов и укрепляет работающие мышцы;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2)</w:t>
      </w:r>
      <w:r w:rsidRPr="005C4305">
        <w:rPr>
          <w:rFonts w:ascii="Times New Roman" w:hAnsi="Times New Roman"/>
          <w:sz w:val="28"/>
          <w:szCs w:val="28"/>
        </w:rPr>
        <w:tab/>
        <w:t>метание на дальность набивного мяча или ядра (2-3 кг) с имитацией ударов справа и слева в различных точках;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3)</w:t>
      </w:r>
      <w:r w:rsidRPr="005C4305">
        <w:rPr>
          <w:rFonts w:ascii="Times New Roman" w:hAnsi="Times New Roman"/>
          <w:sz w:val="28"/>
          <w:szCs w:val="28"/>
        </w:rPr>
        <w:tab/>
        <w:t>круговые движения кистью (предплечьем с гантелей);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4)</w:t>
      </w:r>
      <w:r w:rsidRPr="005C4305">
        <w:rPr>
          <w:rFonts w:ascii="Times New Roman" w:hAnsi="Times New Roman"/>
          <w:sz w:val="28"/>
          <w:szCs w:val="28"/>
        </w:rPr>
        <w:tab/>
        <w:t>сжимание теннисного мяча или эспандера для укрепления мышц кисти и пальцев.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2.2.4.Упражения для укрепления мышц спины, груди, ног и рук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В подаче большую работу выполняют мышцы спины, груди, ног и рук.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Для укрепления этих мышц можно использовать: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1)</w:t>
      </w:r>
      <w:r w:rsidRPr="005C4305">
        <w:rPr>
          <w:rFonts w:ascii="Times New Roman" w:hAnsi="Times New Roman"/>
          <w:sz w:val="28"/>
          <w:szCs w:val="28"/>
        </w:rPr>
        <w:tab/>
        <w:t>метание набивного мяча из-за головы с активным участием ног (упражнение, имитирующее удар над головой);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2)</w:t>
      </w:r>
      <w:r w:rsidRPr="005C4305">
        <w:rPr>
          <w:rFonts w:ascii="Times New Roman" w:hAnsi="Times New Roman"/>
          <w:sz w:val="28"/>
          <w:szCs w:val="28"/>
        </w:rPr>
        <w:tab/>
        <w:t>броски партнёру набивного мяча из-за головы, от плеча, сбоку, через голову хватом сзади, от колен и т. д.;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3)</w:t>
      </w:r>
      <w:r w:rsidRPr="005C4305">
        <w:rPr>
          <w:rFonts w:ascii="Times New Roman" w:hAnsi="Times New Roman"/>
          <w:sz w:val="28"/>
          <w:szCs w:val="28"/>
        </w:rPr>
        <w:tab/>
        <w:t>упражнения со штангой - жим, рывки, приседания;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4)</w:t>
      </w:r>
      <w:r w:rsidRPr="005C4305">
        <w:rPr>
          <w:rFonts w:ascii="Times New Roman" w:hAnsi="Times New Roman"/>
          <w:sz w:val="28"/>
          <w:szCs w:val="28"/>
        </w:rPr>
        <w:tab/>
        <w:t xml:space="preserve">упражнения с резиной, </w:t>
      </w:r>
      <w:r>
        <w:rPr>
          <w:rFonts w:ascii="Times New Roman" w:hAnsi="Times New Roman"/>
          <w:sz w:val="28"/>
          <w:szCs w:val="28"/>
        </w:rPr>
        <w:t xml:space="preserve">эспандером на растягивание мышц </w:t>
      </w:r>
      <w:r w:rsidRPr="005C4305">
        <w:rPr>
          <w:rFonts w:ascii="Times New Roman" w:hAnsi="Times New Roman"/>
          <w:sz w:val="28"/>
          <w:szCs w:val="28"/>
        </w:rPr>
        <w:t>спины и груди;</w:t>
      </w:r>
    </w:p>
    <w:p w:rsidR="005C4305" w:rsidRPr="005C4305" w:rsidRDefault="005C4305" w:rsidP="005C4305">
      <w:pPr>
        <w:spacing w:line="240" w:lineRule="auto"/>
        <w:ind w:right="-143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5)</w:t>
      </w:r>
      <w:r w:rsidRPr="005C4305">
        <w:rPr>
          <w:rFonts w:ascii="Times New Roman" w:hAnsi="Times New Roman"/>
          <w:sz w:val="28"/>
          <w:szCs w:val="28"/>
        </w:rPr>
        <w:tab/>
        <w:t>упражнения на гимнастических снарядах для преодоления собственного веса (отжимание, подтягивание);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6)</w:t>
      </w:r>
      <w:r w:rsidRPr="005C4305">
        <w:rPr>
          <w:rFonts w:ascii="Times New Roman" w:hAnsi="Times New Roman"/>
          <w:sz w:val="28"/>
          <w:szCs w:val="28"/>
        </w:rPr>
        <w:tab/>
        <w:t xml:space="preserve">пружинистые выпады вперёд в стороны. Проявление силы </w:t>
      </w:r>
      <w:proofErr w:type="gramStart"/>
      <w:r w:rsidRPr="005C4305">
        <w:rPr>
          <w:rFonts w:ascii="Times New Roman" w:hAnsi="Times New Roman"/>
          <w:sz w:val="28"/>
          <w:szCs w:val="28"/>
        </w:rPr>
        <w:t>у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волейболисту связано с быстрыми движениями. Поэтому упражнения с </w:t>
      </w:r>
      <w:r w:rsidRPr="005C4305">
        <w:rPr>
          <w:rFonts w:ascii="Times New Roman" w:hAnsi="Times New Roman"/>
          <w:sz w:val="28"/>
          <w:szCs w:val="28"/>
        </w:rPr>
        <w:lastRenderedPageBreak/>
        <w:t>различными отягощениями, с преодолением собственного веса следует делать главным образом в среднем или быстром темпе и только в начале освоения - в медленном.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C4305">
        <w:rPr>
          <w:rFonts w:ascii="Times New Roman" w:hAnsi="Times New Roman"/>
          <w:b/>
          <w:sz w:val="28"/>
          <w:szCs w:val="28"/>
        </w:rPr>
        <w:t>Упражнения на скоростную выносливость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Циклические упражнения не могут быть средством развития специфической выносливости волейболисту, так как последовательность и скорость движений волейболисту в игре постоянно меняются. Средством воспитания скоростной выносливости может быть комплекс специальных упражнений, в который следует включать различные виды прыжков и бега. Например: бег (2-3 км) с чередованием ускорений; бег со сменой направлений; бег с чередующимися прыжками в стороны, назад, вверх; бег со сменой темпа; упражнения со скакалкой. После достаточно интенсивной тренировки очень эффективны ускорения 10*30 м. Кроссы следует бегать по сильно пересеченной местности, причем с ускорением преодолевать подъемы, на спусках замедлять темп, чередуя его с прыжками (стараться в прыжке достать ветку дерева).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C4305">
        <w:rPr>
          <w:rFonts w:ascii="Times New Roman" w:hAnsi="Times New Roman"/>
          <w:b/>
          <w:sz w:val="28"/>
          <w:szCs w:val="28"/>
        </w:rPr>
        <w:t>Упражнения для развития гибкости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Упражнения для развития гибкости могут выполняться как с отягощением, так и без него. В качестве отягощений применяют гантели, набивные мячи, гриф от штанги. Отягощения используются, во-первых, для того, чтобы увеличить амплитуду за счет движения по инерции; во-вторых,- для растягивания напряженных мышц. Упражнения для развития гибкости выполняются вначале медленно, затем быстро.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Для достижения большой амплитуды движений хорошо попользовать какой-нибудь предмет в качестве цели (коснуться ветки дерева махом ноги; при наклоне дотронуться ладонями до пола).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4305">
        <w:rPr>
          <w:rFonts w:ascii="Times New Roman" w:hAnsi="Times New Roman"/>
          <w:sz w:val="28"/>
          <w:szCs w:val="28"/>
        </w:rPr>
        <w:t xml:space="preserve">олейболисту необходима большая подвижность в суставах плечевого пояса, в коленных и голеностопных суставах. Эти качества сливаются воедино при выполнении мощной подачи, где необходимы быстрое выпрямление и поворот внутрь предплечья и кисти, а также пружинистое выпрямление ног. В комплекс упражнений для развития гибкости нужно включать различные наклоны, вращения, махи, выполняемые с наибольшей амплитудой. Упражнения на растягивание должны способствовать развитию </w:t>
      </w:r>
      <w:proofErr w:type="gramStart"/>
      <w:r w:rsidRPr="005C4305">
        <w:rPr>
          <w:rFonts w:ascii="Times New Roman" w:hAnsi="Times New Roman"/>
          <w:sz w:val="28"/>
          <w:szCs w:val="28"/>
        </w:rPr>
        <w:t>большей</w:t>
      </w:r>
      <w:proofErr w:type="gramEnd"/>
      <w:r w:rsidRPr="005C4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305">
        <w:rPr>
          <w:rFonts w:ascii="Times New Roman" w:hAnsi="Times New Roman"/>
          <w:sz w:val="28"/>
          <w:szCs w:val="28"/>
        </w:rPr>
        <w:t>амплигуды</w:t>
      </w:r>
      <w:proofErr w:type="spellEnd"/>
      <w:r w:rsidRPr="005C4305">
        <w:rPr>
          <w:rFonts w:ascii="Times New Roman" w:hAnsi="Times New Roman"/>
          <w:sz w:val="28"/>
          <w:szCs w:val="28"/>
        </w:rPr>
        <w:t>, близкой к движениям, сходным с ударами в теннисе. Предлагается несколько упражнений для развития гибкости: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1)</w:t>
      </w:r>
      <w:r w:rsidRPr="005C4305">
        <w:rPr>
          <w:rFonts w:ascii="Times New Roman" w:hAnsi="Times New Roman"/>
          <w:sz w:val="28"/>
          <w:szCs w:val="28"/>
        </w:rPr>
        <w:tab/>
        <w:t>наклоны вперед, касаясь ладонями пола;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2)</w:t>
      </w:r>
      <w:r w:rsidRPr="005C4305">
        <w:rPr>
          <w:rFonts w:ascii="Times New Roman" w:hAnsi="Times New Roman"/>
          <w:sz w:val="28"/>
          <w:szCs w:val="28"/>
        </w:rPr>
        <w:tab/>
        <w:t>наклоны в стороны, назад с доставанием руками пяток ног. Все виды наклонов можно выполнять с отягощением и при активной помощи партнера;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3)</w:t>
      </w:r>
      <w:r w:rsidRPr="005C4305">
        <w:rPr>
          <w:rFonts w:ascii="Times New Roman" w:hAnsi="Times New Roman"/>
          <w:sz w:val="28"/>
          <w:szCs w:val="28"/>
        </w:rPr>
        <w:tab/>
        <w:t>«мост»;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4)</w:t>
      </w:r>
      <w:r w:rsidRPr="005C4305">
        <w:rPr>
          <w:rFonts w:ascii="Times New Roman" w:hAnsi="Times New Roman"/>
          <w:sz w:val="28"/>
          <w:szCs w:val="28"/>
        </w:rPr>
        <w:tab/>
        <w:t>вращение туловища, руки вверху в замке;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lastRenderedPageBreak/>
        <w:t>5)</w:t>
      </w:r>
      <w:r w:rsidRPr="005C4305">
        <w:rPr>
          <w:rFonts w:ascii="Times New Roman" w:hAnsi="Times New Roman"/>
          <w:sz w:val="28"/>
          <w:szCs w:val="28"/>
        </w:rPr>
        <w:tab/>
        <w:t xml:space="preserve">выпады (при этом корпус подан вперёд, как при </w:t>
      </w:r>
      <w:proofErr w:type="spellStart"/>
      <w:r w:rsidRPr="005C4305">
        <w:rPr>
          <w:rFonts w:ascii="Times New Roman" w:hAnsi="Times New Roman"/>
          <w:sz w:val="28"/>
          <w:szCs w:val="28"/>
        </w:rPr>
        <w:t>дотягивании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до мяча);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6)</w:t>
      </w:r>
      <w:r w:rsidRPr="005C4305">
        <w:rPr>
          <w:rFonts w:ascii="Times New Roman" w:hAnsi="Times New Roman"/>
          <w:sz w:val="28"/>
          <w:szCs w:val="28"/>
        </w:rPr>
        <w:tab/>
        <w:t>махи ногами (вперед-назад, вправо-влево);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7)</w:t>
      </w:r>
      <w:r w:rsidRPr="005C4305">
        <w:rPr>
          <w:rFonts w:ascii="Times New Roman" w:hAnsi="Times New Roman"/>
          <w:sz w:val="28"/>
          <w:szCs w:val="28"/>
        </w:rPr>
        <w:tab/>
        <w:t>«шпагат»;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8)</w:t>
      </w:r>
      <w:r w:rsidRPr="005C4305">
        <w:rPr>
          <w:rFonts w:ascii="Times New Roman" w:hAnsi="Times New Roman"/>
          <w:sz w:val="28"/>
          <w:szCs w:val="28"/>
        </w:rPr>
        <w:tab/>
      </w:r>
      <w:proofErr w:type="spellStart"/>
      <w:r w:rsidRPr="005C4305">
        <w:rPr>
          <w:rFonts w:ascii="Times New Roman" w:hAnsi="Times New Roman"/>
          <w:sz w:val="28"/>
          <w:szCs w:val="28"/>
        </w:rPr>
        <w:t>выкруты</w:t>
      </w:r>
      <w:proofErr w:type="spellEnd"/>
      <w:r w:rsidRPr="005C4305">
        <w:rPr>
          <w:rFonts w:ascii="Times New Roman" w:hAnsi="Times New Roman"/>
          <w:sz w:val="28"/>
          <w:szCs w:val="28"/>
        </w:rPr>
        <w:t xml:space="preserve"> с папкой;</w:t>
      </w:r>
    </w:p>
    <w:p w:rsidR="005C4305" w:rsidRPr="005C4305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9)</w:t>
      </w:r>
      <w:r w:rsidRPr="005C4305">
        <w:rPr>
          <w:rFonts w:ascii="Times New Roman" w:hAnsi="Times New Roman"/>
          <w:sz w:val="28"/>
          <w:szCs w:val="28"/>
        </w:rPr>
        <w:tab/>
        <w:t>упражнения с ядром и гантелями, имитирующие удары теннисиста (справа, слева, подачу и над головой).</w:t>
      </w:r>
    </w:p>
    <w:p w:rsidR="003F642A" w:rsidRDefault="005C4305" w:rsidP="005C4305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C4305">
        <w:rPr>
          <w:rFonts w:ascii="Times New Roman" w:hAnsi="Times New Roman"/>
          <w:sz w:val="28"/>
          <w:szCs w:val="28"/>
        </w:rPr>
        <w:t>Упражнения для развития гибкости следует постоянно включать в комплекс упражнений по физической подготовке, так как без систематической работы над его совершенствованием это качество утрачивается.</w:t>
      </w:r>
    </w:p>
    <w:p w:rsidR="003F642A" w:rsidRDefault="003F6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4305" w:rsidRDefault="003F642A" w:rsidP="003F642A">
      <w:pPr>
        <w:spacing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F642A" w:rsidRPr="00FC4E2F" w:rsidRDefault="003F642A" w:rsidP="003F642A">
      <w:pPr>
        <w:pStyle w:val="a4"/>
        <w:tabs>
          <w:tab w:val="left" w:pos="2220"/>
          <w:tab w:val="center" w:pos="10222"/>
        </w:tabs>
        <w:spacing w:line="240" w:lineRule="auto"/>
        <w:mirrorIndent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C4E2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воспитательной работы</w:t>
      </w:r>
    </w:p>
    <w:tbl>
      <w:tblPr>
        <w:tblStyle w:val="a5"/>
        <w:tblW w:w="10623" w:type="dxa"/>
        <w:jc w:val="center"/>
        <w:tblInd w:w="-734" w:type="dxa"/>
        <w:tblLook w:val="04A0" w:firstRow="1" w:lastRow="0" w:firstColumn="1" w:lastColumn="0" w:noHBand="0" w:noVBand="1"/>
      </w:tblPr>
      <w:tblGrid>
        <w:gridCol w:w="776"/>
        <w:gridCol w:w="1843"/>
        <w:gridCol w:w="2741"/>
        <w:gridCol w:w="1369"/>
        <w:gridCol w:w="1692"/>
        <w:gridCol w:w="2202"/>
      </w:tblGrid>
      <w:tr w:rsidR="00CE6756" w:rsidRPr="00CE6756" w:rsidTr="00CE6756">
        <w:trPr>
          <w:trHeight w:val="696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 xml:space="preserve">№ </w:t>
            </w:r>
            <w:proofErr w:type="gramStart"/>
            <w:r w:rsidRPr="00CE6756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CE6756">
              <w:rPr>
                <w:rFonts w:ascii="Times New Roman" w:hAnsi="Times New Roman"/>
                <w:bCs/>
                <w:color w:val="000000" w:themeColor="text1"/>
              </w:rPr>
              <w:t>/п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Направление воспитательной работы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Ответственный исполнитель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Планируемый результат</w:t>
            </w:r>
          </w:p>
        </w:tc>
      </w:tr>
      <w:tr w:rsidR="00CE6756" w:rsidRPr="00CE6756" w:rsidTr="00CE6756">
        <w:trPr>
          <w:trHeight w:val="1021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Беседы с учащимися о правилах внутреннего распорядка в секции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 xml:space="preserve">Улучшение дисциплины </w:t>
            </w:r>
            <w:proofErr w:type="gramStart"/>
            <w:r w:rsidRPr="00CE6756">
              <w:rPr>
                <w:rFonts w:ascii="Times New Roman" w:hAnsi="Times New Roman"/>
                <w:color w:val="000000" w:themeColor="text1"/>
              </w:rPr>
              <w:t>занимающихся</w:t>
            </w:r>
            <w:proofErr w:type="gramEnd"/>
          </w:p>
        </w:tc>
      </w:tr>
      <w:tr w:rsidR="00CE6756" w:rsidRPr="00CE6756" w:rsidTr="00CE6756">
        <w:trPr>
          <w:trHeight w:val="673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Ознакомление с противопоказаниями к видам спорта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Уменьшение количества травм</w:t>
            </w:r>
          </w:p>
        </w:tc>
      </w:tr>
      <w:tr w:rsidR="00CE6756" w:rsidRPr="00CE6756" w:rsidTr="00CE6756">
        <w:trPr>
          <w:trHeight w:val="944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Беседы об истории развития спорта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Повышение эрудированности учащихся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День открытых дверей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Понимание родителями тренировочного процесса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Беседы об истории развития волейбола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Повышение эрудированности учащихся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Беседы об истории выбранного вида спорта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Повышение эрудированности учащихся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Конкурс на Лучшую новогоднюю игрушку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178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 xml:space="preserve">Развитие творческих способностей </w:t>
            </w:r>
            <w:proofErr w:type="spellStart"/>
            <w:r w:rsidRPr="00CE6756">
              <w:rPr>
                <w:rFonts w:ascii="Times New Roman" w:hAnsi="Times New Roman"/>
                <w:color w:val="000000" w:themeColor="text1"/>
              </w:rPr>
              <w:t>ребёнк</w:t>
            </w:r>
            <w:proofErr w:type="spellEnd"/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Родительское собрание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Решение проблем секции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Ознакомление с нормативами ОФП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Понимание методики выполнения упражнений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,Italic" w:hAnsi="Times New Roman"/>
                <w:bCs/>
                <w:iCs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Родительское собрание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Решение проблем секции</w:t>
            </w:r>
          </w:p>
        </w:tc>
      </w:tr>
      <w:tr w:rsidR="00CE6756" w:rsidRPr="00CE6756" w:rsidTr="00CE6756">
        <w:trPr>
          <w:trHeight w:val="131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Беседа на тему «День защитника отечества»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Развитие патриотизма</w:t>
            </w:r>
          </w:p>
        </w:tc>
      </w:tr>
      <w:tr w:rsidR="00CE6756" w:rsidRPr="00CE6756" w:rsidTr="00CE6756">
        <w:trPr>
          <w:trHeight w:val="837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Открытый урок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Понимание родителями тренировочного процесса</w:t>
            </w:r>
          </w:p>
        </w:tc>
      </w:tr>
      <w:tr w:rsidR="00CE6756" w:rsidRPr="00CE6756" w:rsidTr="00CE6756">
        <w:trPr>
          <w:trHeight w:val="645"/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Организационно – методическая работа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Традиционный спортивный праздник «День здоровья»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Укрепление здоровья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Весёлые старты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Популяризация спортивного образа жизни</w:t>
            </w:r>
          </w:p>
        </w:tc>
      </w:tr>
      <w:tr w:rsidR="00CE6756" w:rsidRPr="00CE6756" w:rsidTr="00CE6756">
        <w:trPr>
          <w:jc w:val="center"/>
        </w:trPr>
        <w:tc>
          <w:tcPr>
            <w:tcW w:w="776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843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Семейное воспитание</w:t>
            </w:r>
          </w:p>
        </w:tc>
        <w:tc>
          <w:tcPr>
            <w:tcW w:w="2741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Конкурс на Лучший рисунок на тему «Моя первая любовь спорт»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0" w:type="auto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bCs/>
                <w:color w:val="000000" w:themeColor="text1"/>
              </w:rPr>
              <w:t>Педагог</w:t>
            </w:r>
          </w:p>
        </w:tc>
        <w:tc>
          <w:tcPr>
            <w:tcW w:w="2202" w:type="dxa"/>
            <w:vAlign w:val="center"/>
          </w:tcPr>
          <w:p w:rsidR="003F642A" w:rsidRPr="00CE6756" w:rsidRDefault="003F642A" w:rsidP="00CE6756">
            <w:pPr>
              <w:pStyle w:val="a4"/>
              <w:tabs>
                <w:tab w:val="left" w:pos="2220"/>
                <w:tab w:val="center" w:pos="10222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56">
              <w:rPr>
                <w:rFonts w:ascii="Times New Roman" w:hAnsi="Times New Roman"/>
                <w:color w:val="000000" w:themeColor="text1"/>
              </w:rPr>
              <w:t>Развитие творческих способностей ребёнка</w:t>
            </w:r>
          </w:p>
        </w:tc>
      </w:tr>
    </w:tbl>
    <w:p w:rsidR="003F642A" w:rsidRPr="003F642A" w:rsidRDefault="003F642A" w:rsidP="003F642A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sectPr w:rsidR="003F642A" w:rsidRPr="003F642A" w:rsidSect="0076654E">
      <w:type w:val="continuous"/>
      <w:pgSz w:w="11906" w:h="16838" w:code="9"/>
      <w:pgMar w:top="1134" w:right="850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01" w:rsidRDefault="001E2A01" w:rsidP="00A15EB2">
      <w:pPr>
        <w:spacing w:after="0" w:line="240" w:lineRule="auto"/>
      </w:pPr>
      <w:r>
        <w:separator/>
      </w:r>
    </w:p>
  </w:endnote>
  <w:endnote w:type="continuationSeparator" w:id="0">
    <w:p w:rsidR="001E2A01" w:rsidRDefault="001E2A01" w:rsidP="00A1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01" w:rsidRDefault="001E2A01" w:rsidP="00A15EB2">
      <w:pPr>
        <w:spacing w:after="0" w:line="240" w:lineRule="auto"/>
      </w:pPr>
      <w:r>
        <w:separator/>
      </w:r>
    </w:p>
  </w:footnote>
  <w:footnote w:type="continuationSeparator" w:id="0">
    <w:p w:rsidR="001E2A01" w:rsidRDefault="001E2A01" w:rsidP="00A1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225939"/>
      <w:docPartObj>
        <w:docPartGallery w:val="Page Numbers (Top of Page)"/>
        <w:docPartUnique/>
      </w:docPartObj>
    </w:sdtPr>
    <w:sdtContent>
      <w:p w:rsidR="00664CFD" w:rsidRDefault="00664CFD" w:rsidP="00664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4E">
          <w:rPr>
            <w:noProof/>
          </w:rPr>
          <w:t>1</w:t>
        </w:r>
        <w:r>
          <w:fldChar w:fldCharType="end"/>
        </w:r>
      </w:p>
    </w:sdtContent>
  </w:sdt>
  <w:p w:rsidR="00664CFD" w:rsidRDefault="00664C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438241"/>
      <w:docPartObj>
        <w:docPartGallery w:val="Page Numbers (Top of Page)"/>
        <w:docPartUnique/>
      </w:docPartObj>
    </w:sdtPr>
    <w:sdtContent>
      <w:p w:rsidR="00664CFD" w:rsidRPr="00664CFD" w:rsidRDefault="00664CFD" w:rsidP="00664CFD">
        <w:pPr>
          <w:pStyle w:val="a6"/>
          <w:jc w:val="center"/>
          <w:rPr>
            <w:lang w:val="en-US"/>
          </w:rPr>
        </w:pPr>
        <w:r>
          <w:rPr>
            <w:lang w:val="en-US"/>
          </w:rPr>
          <w:t>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496AC24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932A98"/>
    <w:multiLevelType w:val="hybridMultilevel"/>
    <w:tmpl w:val="AD82E99E"/>
    <w:lvl w:ilvl="0" w:tplc="A16C1F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E964D4"/>
    <w:multiLevelType w:val="multilevel"/>
    <w:tmpl w:val="752A2A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B002F4"/>
    <w:multiLevelType w:val="hybridMultilevel"/>
    <w:tmpl w:val="EB085206"/>
    <w:lvl w:ilvl="0" w:tplc="A16C1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D5570"/>
    <w:multiLevelType w:val="hybridMultilevel"/>
    <w:tmpl w:val="E3445B76"/>
    <w:lvl w:ilvl="0" w:tplc="A16C1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31BD2"/>
    <w:multiLevelType w:val="multilevel"/>
    <w:tmpl w:val="E2662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6">
    <w:nsid w:val="239B3826"/>
    <w:multiLevelType w:val="multilevel"/>
    <w:tmpl w:val="600E9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45800E6"/>
    <w:multiLevelType w:val="hybridMultilevel"/>
    <w:tmpl w:val="6928953C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47E49"/>
    <w:multiLevelType w:val="hybridMultilevel"/>
    <w:tmpl w:val="0562E228"/>
    <w:lvl w:ilvl="0" w:tplc="9AECDEE0">
      <w:start w:val="1"/>
      <w:numFmt w:val="decimal"/>
      <w:lvlText w:val="%1."/>
      <w:lvlJc w:val="left"/>
      <w:pPr>
        <w:ind w:left="20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E45ED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2" w:tplc="8760CF5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FC6AFB24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4" w:tplc="2CBEE65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B0DEE3F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D8FA73E4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6FA80D82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  <w:lvl w:ilvl="8" w:tplc="80222BB6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abstractNum w:abstractNumId="9">
    <w:nsid w:val="300C78B2"/>
    <w:multiLevelType w:val="hybridMultilevel"/>
    <w:tmpl w:val="372016BE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463F"/>
    <w:multiLevelType w:val="hybridMultilevel"/>
    <w:tmpl w:val="2F6467AC"/>
    <w:lvl w:ilvl="0" w:tplc="A16C1F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6D7C5C"/>
    <w:multiLevelType w:val="hybridMultilevel"/>
    <w:tmpl w:val="3628EDAC"/>
    <w:lvl w:ilvl="0" w:tplc="A180582C">
      <w:start w:val="1"/>
      <w:numFmt w:val="decimal"/>
      <w:lvlText w:val="%1."/>
      <w:lvlJc w:val="left"/>
      <w:pPr>
        <w:ind w:left="69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2A12D6">
      <w:numFmt w:val="bullet"/>
      <w:lvlText w:val=""/>
      <w:lvlJc w:val="left"/>
      <w:pPr>
        <w:ind w:left="1358" w:hanging="360"/>
      </w:pPr>
      <w:rPr>
        <w:rFonts w:hint="default"/>
        <w:w w:val="100"/>
        <w:lang w:val="ru-RU" w:eastAsia="en-US" w:bidi="ar-SA"/>
      </w:rPr>
    </w:lvl>
    <w:lvl w:ilvl="2" w:tplc="141E1CEC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07AEE71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0E3A3996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870C7FA6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6FA8EF46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DE0E3F28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3DDCA600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2">
    <w:nsid w:val="38C11380"/>
    <w:multiLevelType w:val="hybridMultilevel"/>
    <w:tmpl w:val="35FE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E0132"/>
    <w:multiLevelType w:val="hybridMultilevel"/>
    <w:tmpl w:val="36B2B9C4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211"/>
    <w:multiLevelType w:val="hybridMultilevel"/>
    <w:tmpl w:val="AA920D76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78E1"/>
    <w:multiLevelType w:val="hybridMultilevel"/>
    <w:tmpl w:val="D4F6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5062"/>
    <w:multiLevelType w:val="hybridMultilevel"/>
    <w:tmpl w:val="EEEC922C"/>
    <w:lvl w:ilvl="0" w:tplc="CDFE3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2C6BAF"/>
    <w:multiLevelType w:val="multilevel"/>
    <w:tmpl w:val="8BDE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BC1BC4"/>
    <w:multiLevelType w:val="hybridMultilevel"/>
    <w:tmpl w:val="DA2EDA60"/>
    <w:lvl w:ilvl="0" w:tplc="1966D296">
      <w:start w:val="1"/>
      <w:numFmt w:val="decimal"/>
      <w:lvlText w:val="%1."/>
      <w:lvlJc w:val="left"/>
      <w:pPr>
        <w:ind w:left="1264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2CABC6">
      <w:start w:val="1"/>
      <w:numFmt w:val="decimal"/>
      <w:lvlText w:val="%2)"/>
      <w:lvlJc w:val="left"/>
      <w:pPr>
        <w:ind w:left="156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844284">
      <w:numFmt w:val="bullet"/>
      <w:lvlText w:val="•"/>
      <w:lvlJc w:val="left"/>
      <w:pPr>
        <w:ind w:left="2627" w:hanging="305"/>
      </w:pPr>
      <w:rPr>
        <w:rFonts w:hint="default"/>
        <w:lang w:val="ru-RU" w:eastAsia="en-US" w:bidi="ar-SA"/>
      </w:rPr>
    </w:lvl>
    <w:lvl w:ilvl="3" w:tplc="4972FBB2">
      <w:numFmt w:val="bullet"/>
      <w:lvlText w:val="•"/>
      <w:lvlJc w:val="left"/>
      <w:pPr>
        <w:ind w:left="3694" w:hanging="305"/>
      </w:pPr>
      <w:rPr>
        <w:rFonts w:hint="default"/>
        <w:lang w:val="ru-RU" w:eastAsia="en-US" w:bidi="ar-SA"/>
      </w:rPr>
    </w:lvl>
    <w:lvl w:ilvl="4" w:tplc="791EF3C6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A68CDC34">
      <w:numFmt w:val="bullet"/>
      <w:lvlText w:val="•"/>
      <w:lvlJc w:val="left"/>
      <w:pPr>
        <w:ind w:left="5829" w:hanging="305"/>
      </w:pPr>
      <w:rPr>
        <w:rFonts w:hint="default"/>
        <w:lang w:val="ru-RU" w:eastAsia="en-US" w:bidi="ar-SA"/>
      </w:rPr>
    </w:lvl>
    <w:lvl w:ilvl="6" w:tplc="50BA7B38">
      <w:numFmt w:val="bullet"/>
      <w:lvlText w:val="•"/>
      <w:lvlJc w:val="left"/>
      <w:pPr>
        <w:ind w:left="6896" w:hanging="305"/>
      </w:pPr>
      <w:rPr>
        <w:rFonts w:hint="default"/>
        <w:lang w:val="ru-RU" w:eastAsia="en-US" w:bidi="ar-SA"/>
      </w:rPr>
    </w:lvl>
    <w:lvl w:ilvl="7" w:tplc="83942D38">
      <w:numFmt w:val="bullet"/>
      <w:lvlText w:val="•"/>
      <w:lvlJc w:val="left"/>
      <w:pPr>
        <w:ind w:left="7964" w:hanging="305"/>
      </w:pPr>
      <w:rPr>
        <w:rFonts w:hint="default"/>
        <w:lang w:val="ru-RU" w:eastAsia="en-US" w:bidi="ar-SA"/>
      </w:rPr>
    </w:lvl>
    <w:lvl w:ilvl="8" w:tplc="3E2A38A0">
      <w:numFmt w:val="bullet"/>
      <w:lvlText w:val="•"/>
      <w:lvlJc w:val="left"/>
      <w:pPr>
        <w:ind w:left="9031" w:hanging="305"/>
      </w:pPr>
      <w:rPr>
        <w:rFonts w:hint="default"/>
        <w:lang w:val="ru-RU" w:eastAsia="en-US" w:bidi="ar-SA"/>
      </w:rPr>
    </w:lvl>
  </w:abstractNum>
  <w:abstractNum w:abstractNumId="19">
    <w:nsid w:val="58532638"/>
    <w:multiLevelType w:val="hybridMultilevel"/>
    <w:tmpl w:val="BAF04122"/>
    <w:lvl w:ilvl="0" w:tplc="35D4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434D7"/>
    <w:multiLevelType w:val="hybridMultilevel"/>
    <w:tmpl w:val="9D348296"/>
    <w:lvl w:ilvl="0" w:tplc="A16C1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F1073"/>
    <w:multiLevelType w:val="multilevel"/>
    <w:tmpl w:val="752A2A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9FC2460"/>
    <w:multiLevelType w:val="hybridMultilevel"/>
    <w:tmpl w:val="4D2032EE"/>
    <w:lvl w:ilvl="0" w:tplc="50C63318">
      <w:start w:val="1"/>
      <w:numFmt w:val="decimal"/>
      <w:lvlText w:val="%1.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EA1092">
      <w:start w:val="1"/>
      <w:numFmt w:val="decimal"/>
      <w:lvlText w:val="%2."/>
      <w:lvlJc w:val="left"/>
      <w:pPr>
        <w:ind w:left="16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2ACC48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D65E713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D13ED260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6450CBA6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6" w:tplc="1FCE6A4A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1F46222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CE1EDF86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</w:abstractNum>
  <w:abstractNum w:abstractNumId="23">
    <w:nsid w:val="6BBD77BC"/>
    <w:multiLevelType w:val="hybridMultilevel"/>
    <w:tmpl w:val="13ECB8EC"/>
    <w:lvl w:ilvl="0" w:tplc="BC6037D2">
      <w:start w:val="1"/>
      <w:numFmt w:val="bullet"/>
      <w:pStyle w:val="a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26346"/>
    <w:multiLevelType w:val="hybridMultilevel"/>
    <w:tmpl w:val="87704422"/>
    <w:lvl w:ilvl="0" w:tplc="A16C1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4233F"/>
    <w:multiLevelType w:val="hybridMultilevel"/>
    <w:tmpl w:val="ACCA6934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3FA9"/>
    <w:multiLevelType w:val="hybridMultilevel"/>
    <w:tmpl w:val="4BDA6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7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25"/>
  </w:num>
  <w:num w:numId="12">
    <w:abstractNumId w:val="14"/>
  </w:num>
  <w:num w:numId="13">
    <w:abstractNumId w:val="1"/>
  </w:num>
  <w:num w:numId="14">
    <w:abstractNumId w:val="24"/>
  </w:num>
  <w:num w:numId="15">
    <w:abstractNumId w:val="20"/>
  </w:num>
  <w:num w:numId="16">
    <w:abstractNumId w:val="6"/>
  </w:num>
  <w:num w:numId="17">
    <w:abstractNumId w:val="10"/>
  </w:num>
  <w:num w:numId="18">
    <w:abstractNumId w:val="8"/>
  </w:num>
  <w:num w:numId="19">
    <w:abstractNumId w:val="11"/>
  </w:num>
  <w:num w:numId="20">
    <w:abstractNumId w:val="22"/>
  </w:num>
  <w:num w:numId="21">
    <w:abstractNumId w:val="18"/>
  </w:num>
  <w:num w:numId="22">
    <w:abstractNumId w:val="26"/>
  </w:num>
  <w:num w:numId="23">
    <w:abstractNumId w:val="5"/>
  </w:num>
  <w:num w:numId="24">
    <w:abstractNumId w:val="15"/>
  </w:num>
  <w:num w:numId="25">
    <w:abstractNumId w:val="16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6"/>
    <w:rsid w:val="00000B1B"/>
    <w:rsid w:val="000023A8"/>
    <w:rsid w:val="0000307D"/>
    <w:rsid w:val="00010998"/>
    <w:rsid w:val="00012763"/>
    <w:rsid w:val="00014254"/>
    <w:rsid w:val="000205B7"/>
    <w:rsid w:val="0002141E"/>
    <w:rsid w:val="000266AC"/>
    <w:rsid w:val="0002681D"/>
    <w:rsid w:val="00034F32"/>
    <w:rsid w:val="000359D6"/>
    <w:rsid w:val="00037C8A"/>
    <w:rsid w:val="00040348"/>
    <w:rsid w:val="000511A1"/>
    <w:rsid w:val="00051761"/>
    <w:rsid w:val="00054143"/>
    <w:rsid w:val="00062B25"/>
    <w:rsid w:val="000664EE"/>
    <w:rsid w:val="00067DFD"/>
    <w:rsid w:val="00082C0A"/>
    <w:rsid w:val="00083DAF"/>
    <w:rsid w:val="00084817"/>
    <w:rsid w:val="000A0861"/>
    <w:rsid w:val="000A635B"/>
    <w:rsid w:val="000A6925"/>
    <w:rsid w:val="000C458F"/>
    <w:rsid w:val="000C6C1F"/>
    <w:rsid w:val="000D1439"/>
    <w:rsid w:val="000F3C24"/>
    <w:rsid w:val="001106F0"/>
    <w:rsid w:val="0011175E"/>
    <w:rsid w:val="00114AD2"/>
    <w:rsid w:val="00115BF5"/>
    <w:rsid w:val="0012451B"/>
    <w:rsid w:val="001439C0"/>
    <w:rsid w:val="00146EBF"/>
    <w:rsid w:val="00147AA3"/>
    <w:rsid w:val="00152829"/>
    <w:rsid w:val="00155A04"/>
    <w:rsid w:val="00157565"/>
    <w:rsid w:val="001608DF"/>
    <w:rsid w:val="0016420A"/>
    <w:rsid w:val="0016497C"/>
    <w:rsid w:val="00165A65"/>
    <w:rsid w:val="00174BC3"/>
    <w:rsid w:val="00177C7D"/>
    <w:rsid w:val="001817E1"/>
    <w:rsid w:val="00183C17"/>
    <w:rsid w:val="001844B9"/>
    <w:rsid w:val="00186642"/>
    <w:rsid w:val="00187663"/>
    <w:rsid w:val="00192F6C"/>
    <w:rsid w:val="00196982"/>
    <w:rsid w:val="001A22CB"/>
    <w:rsid w:val="001A3A2A"/>
    <w:rsid w:val="001B1444"/>
    <w:rsid w:val="001B2029"/>
    <w:rsid w:val="001B3297"/>
    <w:rsid w:val="001B3375"/>
    <w:rsid w:val="001B3869"/>
    <w:rsid w:val="001B67D6"/>
    <w:rsid w:val="001B6B82"/>
    <w:rsid w:val="001C42A6"/>
    <w:rsid w:val="001D2DE8"/>
    <w:rsid w:val="001E2823"/>
    <w:rsid w:val="001E2A01"/>
    <w:rsid w:val="001E6E77"/>
    <w:rsid w:val="001F540C"/>
    <w:rsid w:val="00202F5E"/>
    <w:rsid w:val="0020403C"/>
    <w:rsid w:val="0021289D"/>
    <w:rsid w:val="00214C1E"/>
    <w:rsid w:val="00225205"/>
    <w:rsid w:val="0023206F"/>
    <w:rsid w:val="00233B09"/>
    <w:rsid w:val="00237ED3"/>
    <w:rsid w:val="0024628B"/>
    <w:rsid w:val="002523C9"/>
    <w:rsid w:val="002538C0"/>
    <w:rsid w:val="00256F3E"/>
    <w:rsid w:val="00265E23"/>
    <w:rsid w:val="00271F2A"/>
    <w:rsid w:val="002A2E4D"/>
    <w:rsid w:val="002A59EF"/>
    <w:rsid w:val="002B454F"/>
    <w:rsid w:val="002B72C4"/>
    <w:rsid w:val="002E05E2"/>
    <w:rsid w:val="002E0E0C"/>
    <w:rsid w:val="002E7878"/>
    <w:rsid w:val="002F3345"/>
    <w:rsid w:val="00302731"/>
    <w:rsid w:val="003053C7"/>
    <w:rsid w:val="00307680"/>
    <w:rsid w:val="00314D2A"/>
    <w:rsid w:val="00316A33"/>
    <w:rsid w:val="00316DE8"/>
    <w:rsid w:val="00317624"/>
    <w:rsid w:val="0032293D"/>
    <w:rsid w:val="003239D1"/>
    <w:rsid w:val="00325760"/>
    <w:rsid w:val="00326463"/>
    <w:rsid w:val="00332EAD"/>
    <w:rsid w:val="00334271"/>
    <w:rsid w:val="00335E02"/>
    <w:rsid w:val="00341B6C"/>
    <w:rsid w:val="00345A5C"/>
    <w:rsid w:val="00346984"/>
    <w:rsid w:val="00352E02"/>
    <w:rsid w:val="00353908"/>
    <w:rsid w:val="0036019F"/>
    <w:rsid w:val="00365683"/>
    <w:rsid w:val="00381701"/>
    <w:rsid w:val="003847EC"/>
    <w:rsid w:val="003C070F"/>
    <w:rsid w:val="003C3C9D"/>
    <w:rsid w:val="003C3D25"/>
    <w:rsid w:val="003D266F"/>
    <w:rsid w:val="003D3DCF"/>
    <w:rsid w:val="003D4074"/>
    <w:rsid w:val="003D45DF"/>
    <w:rsid w:val="003E2D79"/>
    <w:rsid w:val="003E7C64"/>
    <w:rsid w:val="003F1125"/>
    <w:rsid w:val="003F642A"/>
    <w:rsid w:val="003F7D9B"/>
    <w:rsid w:val="0040654F"/>
    <w:rsid w:val="00423341"/>
    <w:rsid w:val="00437D11"/>
    <w:rsid w:val="00441ECB"/>
    <w:rsid w:val="004444A9"/>
    <w:rsid w:val="00450EA6"/>
    <w:rsid w:val="00453577"/>
    <w:rsid w:val="00453CC6"/>
    <w:rsid w:val="00457886"/>
    <w:rsid w:val="00464522"/>
    <w:rsid w:val="0046727D"/>
    <w:rsid w:val="004767B9"/>
    <w:rsid w:val="0048069B"/>
    <w:rsid w:val="00485068"/>
    <w:rsid w:val="004A2D4F"/>
    <w:rsid w:val="004B1014"/>
    <w:rsid w:val="004B7655"/>
    <w:rsid w:val="004D249C"/>
    <w:rsid w:val="004D3550"/>
    <w:rsid w:val="004E5F6C"/>
    <w:rsid w:val="004F3DAA"/>
    <w:rsid w:val="004F4E1A"/>
    <w:rsid w:val="004F50DC"/>
    <w:rsid w:val="004F747F"/>
    <w:rsid w:val="00500C87"/>
    <w:rsid w:val="00504D58"/>
    <w:rsid w:val="00510556"/>
    <w:rsid w:val="00512927"/>
    <w:rsid w:val="00521ED4"/>
    <w:rsid w:val="00532858"/>
    <w:rsid w:val="00536415"/>
    <w:rsid w:val="00536B03"/>
    <w:rsid w:val="00537CB7"/>
    <w:rsid w:val="00542158"/>
    <w:rsid w:val="005469EC"/>
    <w:rsid w:val="005557C3"/>
    <w:rsid w:val="005630E1"/>
    <w:rsid w:val="005656B9"/>
    <w:rsid w:val="0058103B"/>
    <w:rsid w:val="00581922"/>
    <w:rsid w:val="005B622E"/>
    <w:rsid w:val="005B7D37"/>
    <w:rsid w:val="005C4305"/>
    <w:rsid w:val="005D0764"/>
    <w:rsid w:val="005D155A"/>
    <w:rsid w:val="005D26B1"/>
    <w:rsid w:val="005E1273"/>
    <w:rsid w:val="005E2F06"/>
    <w:rsid w:val="005E36D6"/>
    <w:rsid w:val="005E6174"/>
    <w:rsid w:val="005E7D87"/>
    <w:rsid w:val="005F4A42"/>
    <w:rsid w:val="005F67DD"/>
    <w:rsid w:val="005F6F0A"/>
    <w:rsid w:val="00601C7B"/>
    <w:rsid w:val="00602C3E"/>
    <w:rsid w:val="00604FFC"/>
    <w:rsid w:val="0060658D"/>
    <w:rsid w:val="00615D0C"/>
    <w:rsid w:val="00623E7D"/>
    <w:rsid w:val="00624C74"/>
    <w:rsid w:val="00626C9C"/>
    <w:rsid w:val="00626CD0"/>
    <w:rsid w:val="00637B9C"/>
    <w:rsid w:val="00637FFB"/>
    <w:rsid w:val="00640970"/>
    <w:rsid w:val="00641C4D"/>
    <w:rsid w:val="00645662"/>
    <w:rsid w:val="00652FDF"/>
    <w:rsid w:val="00664CFD"/>
    <w:rsid w:val="00670E5D"/>
    <w:rsid w:val="00681EDB"/>
    <w:rsid w:val="0068567E"/>
    <w:rsid w:val="00690059"/>
    <w:rsid w:val="006906B0"/>
    <w:rsid w:val="00690C5A"/>
    <w:rsid w:val="00695E62"/>
    <w:rsid w:val="006970C7"/>
    <w:rsid w:val="00697C0E"/>
    <w:rsid w:val="006A0B8B"/>
    <w:rsid w:val="006A7B47"/>
    <w:rsid w:val="006B40E5"/>
    <w:rsid w:val="006B412E"/>
    <w:rsid w:val="006B666B"/>
    <w:rsid w:val="006C24CD"/>
    <w:rsid w:val="006C450D"/>
    <w:rsid w:val="006C7555"/>
    <w:rsid w:val="006C7D7E"/>
    <w:rsid w:val="006D07CF"/>
    <w:rsid w:val="006D169C"/>
    <w:rsid w:val="006E18F6"/>
    <w:rsid w:val="006F2CA4"/>
    <w:rsid w:val="006F3582"/>
    <w:rsid w:val="0070229E"/>
    <w:rsid w:val="00704184"/>
    <w:rsid w:val="00707541"/>
    <w:rsid w:val="007145C1"/>
    <w:rsid w:val="007146AC"/>
    <w:rsid w:val="00722861"/>
    <w:rsid w:val="00722D8E"/>
    <w:rsid w:val="00723E1E"/>
    <w:rsid w:val="00726496"/>
    <w:rsid w:val="0072675D"/>
    <w:rsid w:val="007314F4"/>
    <w:rsid w:val="007529E6"/>
    <w:rsid w:val="00752F95"/>
    <w:rsid w:val="007542BB"/>
    <w:rsid w:val="007611E7"/>
    <w:rsid w:val="0076294A"/>
    <w:rsid w:val="0076654E"/>
    <w:rsid w:val="00773D42"/>
    <w:rsid w:val="00777E90"/>
    <w:rsid w:val="00780CB0"/>
    <w:rsid w:val="007943D2"/>
    <w:rsid w:val="00797460"/>
    <w:rsid w:val="007A2BB9"/>
    <w:rsid w:val="007A5B2A"/>
    <w:rsid w:val="007A7273"/>
    <w:rsid w:val="007B6D44"/>
    <w:rsid w:val="007C272C"/>
    <w:rsid w:val="007C2B2C"/>
    <w:rsid w:val="007C3980"/>
    <w:rsid w:val="007C7DA6"/>
    <w:rsid w:val="00802C60"/>
    <w:rsid w:val="00802F09"/>
    <w:rsid w:val="0080396E"/>
    <w:rsid w:val="008156F5"/>
    <w:rsid w:val="00815B18"/>
    <w:rsid w:val="0082264D"/>
    <w:rsid w:val="00832567"/>
    <w:rsid w:val="008326B1"/>
    <w:rsid w:val="00835110"/>
    <w:rsid w:val="008425B3"/>
    <w:rsid w:val="008501F8"/>
    <w:rsid w:val="008657BA"/>
    <w:rsid w:val="00866F8B"/>
    <w:rsid w:val="00875199"/>
    <w:rsid w:val="0088092B"/>
    <w:rsid w:val="008836C1"/>
    <w:rsid w:val="00894CD3"/>
    <w:rsid w:val="008A29BC"/>
    <w:rsid w:val="008A38C9"/>
    <w:rsid w:val="008B0178"/>
    <w:rsid w:val="008C0AC9"/>
    <w:rsid w:val="008C0E96"/>
    <w:rsid w:val="008C1649"/>
    <w:rsid w:val="008C3025"/>
    <w:rsid w:val="008C7102"/>
    <w:rsid w:val="008D189B"/>
    <w:rsid w:val="008D31DB"/>
    <w:rsid w:val="008D7E07"/>
    <w:rsid w:val="008E5680"/>
    <w:rsid w:val="008F1AF2"/>
    <w:rsid w:val="008F7BC0"/>
    <w:rsid w:val="00901269"/>
    <w:rsid w:val="00903832"/>
    <w:rsid w:val="00905155"/>
    <w:rsid w:val="00915AA6"/>
    <w:rsid w:val="009211A4"/>
    <w:rsid w:val="00922117"/>
    <w:rsid w:val="00930D10"/>
    <w:rsid w:val="009333B5"/>
    <w:rsid w:val="00944C06"/>
    <w:rsid w:val="00954034"/>
    <w:rsid w:val="00956FA5"/>
    <w:rsid w:val="00957027"/>
    <w:rsid w:val="00957574"/>
    <w:rsid w:val="009637D3"/>
    <w:rsid w:val="0097539D"/>
    <w:rsid w:val="00983F28"/>
    <w:rsid w:val="00984177"/>
    <w:rsid w:val="00984E50"/>
    <w:rsid w:val="00985A94"/>
    <w:rsid w:val="0098778A"/>
    <w:rsid w:val="009A7470"/>
    <w:rsid w:val="009B1DC7"/>
    <w:rsid w:val="009B30C6"/>
    <w:rsid w:val="009C5D46"/>
    <w:rsid w:val="009D6B43"/>
    <w:rsid w:val="009E0BD5"/>
    <w:rsid w:val="009E20FC"/>
    <w:rsid w:val="00A00EAF"/>
    <w:rsid w:val="00A01F83"/>
    <w:rsid w:val="00A06F09"/>
    <w:rsid w:val="00A12F73"/>
    <w:rsid w:val="00A148BF"/>
    <w:rsid w:val="00A15EB2"/>
    <w:rsid w:val="00A231B9"/>
    <w:rsid w:val="00A3580A"/>
    <w:rsid w:val="00A36511"/>
    <w:rsid w:val="00A43D5C"/>
    <w:rsid w:val="00A44BAB"/>
    <w:rsid w:val="00A506A1"/>
    <w:rsid w:val="00A518B8"/>
    <w:rsid w:val="00A5192A"/>
    <w:rsid w:val="00A62341"/>
    <w:rsid w:val="00A71683"/>
    <w:rsid w:val="00A75124"/>
    <w:rsid w:val="00A83D8E"/>
    <w:rsid w:val="00A86D21"/>
    <w:rsid w:val="00A93368"/>
    <w:rsid w:val="00A94599"/>
    <w:rsid w:val="00A95BF8"/>
    <w:rsid w:val="00AA23E3"/>
    <w:rsid w:val="00AB25C9"/>
    <w:rsid w:val="00AB465E"/>
    <w:rsid w:val="00AB72AF"/>
    <w:rsid w:val="00AB77D6"/>
    <w:rsid w:val="00AC233E"/>
    <w:rsid w:val="00AC461F"/>
    <w:rsid w:val="00AC4AEB"/>
    <w:rsid w:val="00AC638D"/>
    <w:rsid w:val="00AD3932"/>
    <w:rsid w:val="00AD4D4C"/>
    <w:rsid w:val="00AD5A07"/>
    <w:rsid w:val="00AE7AE5"/>
    <w:rsid w:val="00AF0B18"/>
    <w:rsid w:val="00AF1897"/>
    <w:rsid w:val="00AF354C"/>
    <w:rsid w:val="00B03871"/>
    <w:rsid w:val="00B062A5"/>
    <w:rsid w:val="00B0651A"/>
    <w:rsid w:val="00B07B16"/>
    <w:rsid w:val="00B20534"/>
    <w:rsid w:val="00B26F9B"/>
    <w:rsid w:val="00B27744"/>
    <w:rsid w:val="00B30890"/>
    <w:rsid w:val="00B35662"/>
    <w:rsid w:val="00B415D6"/>
    <w:rsid w:val="00B64206"/>
    <w:rsid w:val="00B7052F"/>
    <w:rsid w:val="00B7205E"/>
    <w:rsid w:val="00B72710"/>
    <w:rsid w:val="00B73137"/>
    <w:rsid w:val="00B76212"/>
    <w:rsid w:val="00B84C7C"/>
    <w:rsid w:val="00B86C0A"/>
    <w:rsid w:val="00B93E17"/>
    <w:rsid w:val="00B96C7C"/>
    <w:rsid w:val="00BB390C"/>
    <w:rsid w:val="00BB449E"/>
    <w:rsid w:val="00BC156B"/>
    <w:rsid w:val="00BD1F1B"/>
    <w:rsid w:val="00BD2487"/>
    <w:rsid w:val="00BD6872"/>
    <w:rsid w:val="00BE6C85"/>
    <w:rsid w:val="00BF667A"/>
    <w:rsid w:val="00C03D66"/>
    <w:rsid w:val="00C0570D"/>
    <w:rsid w:val="00C0633C"/>
    <w:rsid w:val="00C069A4"/>
    <w:rsid w:val="00C06D16"/>
    <w:rsid w:val="00C12F64"/>
    <w:rsid w:val="00C30DD4"/>
    <w:rsid w:val="00C310C7"/>
    <w:rsid w:val="00C46251"/>
    <w:rsid w:val="00C47624"/>
    <w:rsid w:val="00C6137D"/>
    <w:rsid w:val="00C72391"/>
    <w:rsid w:val="00C7588B"/>
    <w:rsid w:val="00C75D08"/>
    <w:rsid w:val="00C81F27"/>
    <w:rsid w:val="00C94229"/>
    <w:rsid w:val="00C94466"/>
    <w:rsid w:val="00CA7F7F"/>
    <w:rsid w:val="00CB338D"/>
    <w:rsid w:val="00CB7118"/>
    <w:rsid w:val="00CC3D5B"/>
    <w:rsid w:val="00CC5231"/>
    <w:rsid w:val="00CD2B22"/>
    <w:rsid w:val="00CD7FC4"/>
    <w:rsid w:val="00CE02D0"/>
    <w:rsid w:val="00CE0BBB"/>
    <w:rsid w:val="00CE3659"/>
    <w:rsid w:val="00CE6756"/>
    <w:rsid w:val="00CE7306"/>
    <w:rsid w:val="00CE7AFE"/>
    <w:rsid w:val="00CF46F9"/>
    <w:rsid w:val="00D15ED0"/>
    <w:rsid w:val="00D202B2"/>
    <w:rsid w:val="00D23723"/>
    <w:rsid w:val="00D357AF"/>
    <w:rsid w:val="00D40EB6"/>
    <w:rsid w:val="00D55308"/>
    <w:rsid w:val="00D63F01"/>
    <w:rsid w:val="00D73659"/>
    <w:rsid w:val="00D82DC2"/>
    <w:rsid w:val="00D83C10"/>
    <w:rsid w:val="00DA1CC8"/>
    <w:rsid w:val="00DC60B9"/>
    <w:rsid w:val="00DD4EEC"/>
    <w:rsid w:val="00DD6E44"/>
    <w:rsid w:val="00DD6EDD"/>
    <w:rsid w:val="00DD7468"/>
    <w:rsid w:val="00DE68E3"/>
    <w:rsid w:val="00DE78EC"/>
    <w:rsid w:val="00DF7C3E"/>
    <w:rsid w:val="00E014A7"/>
    <w:rsid w:val="00E02CD9"/>
    <w:rsid w:val="00E03184"/>
    <w:rsid w:val="00E04471"/>
    <w:rsid w:val="00E21E3A"/>
    <w:rsid w:val="00E30211"/>
    <w:rsid w:val="00E3350E"/>
    <w:rsid w:val="00E343E8"/>
    <w:rsid w:val="00E3564F"/>
    <w:rsid w:val="00E3601E"/>
    <w:rsid w:val="00E4687A"/>
    <w:rsid w:val="00E52F28"/>
    <w:rsid w:val="00E576E6"/>
    <w:rsid w:val="00E668F5"/>
    <w:rsid w:val="00E706C7"/>
    <w:rsid w:val="00E805B6"/>
    <w:rsid w:val="00E819A7"/>
    <w:rsid w:val="00EA26DC"/>
    <w:rsid w:val="00EA7586"/>
    <w:rsid w:val="00EB5B46"/>
    <w:rsid w:val="00EC5B9F"/>
    <w:rsid w:val="00ED0358"/>
    <w:rsid w:val="00ED19C6"/>
    <w:rsid w:val="00EF3447"/>
    <w:rsid w:val="00F02EF8"/>
    <w:rsid w:val="00F057D7"/>
    <w:rsid w:val="00F05A37"/>
    <w:rsid w:val="00F06406"/>
    <w:rsid w:val="00F10719"/>
    <w:rsid w:val="00F11F8A"/>
    <w:rsid w:val="00F13501"/>
    <w:rsid w:val="00F272D1"/>
    <w:rsid w:val="00F31F83"/>
    <w:rsid w:val="00F46226"/>
    <w:rsid w:val="00F520C2"/>
    <w:rsid w:val="00F638A6"/>
    <w:rsid w:val="00F76031"/>
    <w:rsid w:val="00F807D4"/>
    <w:rsid w:val="00F83F11"/>
    <w:rsid w:val="00F85387"/>
    <w:rsid w:val="00F86C88"/>
    <w:rsid w:val="00F91F4A"/>
    <w:rsid w:val="00F9202D"/>
    <w:rsid w:val="00F950D7"/>
    <w:rsid w:val="00FA6BE9"/>
    <w:rsid w:val="00FC0B40"/>
    <w:rsid w:val="00FC320D"/>
    <w:rsid w:val="00FC4588"/>
    <w:rsid w:val="00FC4E2F"/>
    <w:rsid w:val="00FD037C"/>
    <w:rsid w:val="00FD6E68"/>
    <w:rsid w:val="00FE2FB9"/>
    <w:rsid w:val="00FF25D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E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1"/>
    <w:qFormat/>
    <w:rsid w:val="006E18F6"/>
    <w:pPr>
      <w:widowControl w:val="0"/>
      <w:autoSpaceDE w:val="0"/>
      <w:autoSpaceDN w:val="0"/>
      <w:spacing w:after="0" w:line="240" w:lineRule="auto"/>
      <w:ind w:left="41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915AA6"/>
    <w:pPr>
      <w:ind w:left="720"/>
      <w:contextualSpacing/>
    </w:pPr>
  </w:style>
  <w:style w:type="table" w:styleId="a5">
    <w:name w:val="Table Grid"/>
    <w:basedOn w:val="a2"/>
    <w:uiPriority w:val="59"/>
    <w:rsid w:val="00915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5EB2"/>
  </w:style>
  <w:style w:type="paragraph" w:styleId="a8">
    <w:name w:val="footer"/>
    <w:basedOn w:val="a0"/>
    <w:link w:val="a9"/>
    <w:uiPriority w:val="99"/>
    <w:unhideWhenUsed/>
    <w:rsid w:val="00A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5EB2"/>
  </w:style>
  <w:style w:type="paragraph" w:styleId="aa">
    <w:name w:val="Normal (Web)"/>
    <w:basedOn w:val="a0"/>
    <w:uiPriority w:val="99"/>
    <w:unhideWhenUsed/>
    <w:rsid w:val="00815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8156F5"/>
    <w:rPr>
      <w:i/>
      <w:iCs/>
    </w:rPr>
  </w:style>
  <w:style w:type="table" w:customStyle="1" w:styleId="11">
    <w:name w:val="Сетка таблицы1"/>
    <w:basedOn w:val="a2"/>
    <w:next w:val="a5"/>
    <w:uiPriority w:val="59"/>
    <w:rsid w:val="009570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0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5414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271F2A"/>
    <w:pPr>
      <w:numPr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1">
    <w:name w:val="c1"/>
    <w:basedOn w:val="a1"/>
    <w:rsid w:val="005D155A"/>
  </w:style>
  <w:style w:type="table" w:customStyle="1" w:styleId="2">
    <w:name w:val="Сетка таблицы2"/>
    <w:basedOn w:val="a2"/>
    <w:next w:val="a5"/>
    <w:uiPriority w:val="59"/>
    <w:rsid w:val="00FC4E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6E18F6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18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rsid w:val="006E18F6"/>
    <w:pPr>
      <w:widowControl w:val="0"/>
      <w:autoSpaceDE w:val="0"/>
      <w:autoSpaceDN w:val="0"/>
      <w:spacing w:after="0" w:line="322" w:lineRule="exact"/>
      <w:ind w:left="1120" w:hanging="282"/>
    </w:pPr>
    <w:rPr>
      <w:rFonts w:ascii="Times New Roman" w:eastAsia="Times New Roman" w:hAnsi="Times New Roman"/>
      <w:sz w:val="28"/>
      <w:szCs w:val="28"/>
    </w:rPr>
  </w:style>
  <w:style w:type="paragraph" w:styleId="ae">
    <w:name w:val="Body Text"/>
    <w:basedOn w:val="a0"/>
    <w:link w:val="af"/>
    <w:uiPriority w:val="1"/>
    <w:qFormat/>
    <w:rsid w:val="006E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1"/>
    <w:rsid w:val="006E18F6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6E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E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1"/>
    <w:qFormat/>
    <w:rsid w:val="006E18F6"/>
    <w:pPr>
      <w:widowControl w:val="0"/>
      <w:autoSpaceDE w:val="0"/>
      <w:autoSpaceDN w:val="0"/>
      <w:spacing w:after="0" w:line="240" w:lineRule="auto"/>
      <w:ind w:left="41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915AA6"/>
    <w:pPr>
      <w:ind w:left="720"/>
      <w:contextualSpacing/>
    </w:pPr>
  </w:style>
  <w:style w:type="table" w:styleId="a5">
    <w:name w:val="Table Grid"/>
    <w:basedOn w:val="a2"/>
    <w:uiPriority w:val="59"/>
    <w:rsid w:val="00915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5EB2"/>
  </w:style>
  <w:style w:type="paragraph" w:styleId="a8">
    <w:name w:val="footer"/>
    <w:basedOn w:val="a0"/>
    <w:link w:val="a9"/>
    <w:uiPriority w:val="99"/>
    <w:unhideWhenUsed/>
    <w:rsid w:val="00A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5EB2"/>
  </w:style>
  <w:style w:type="paragraph" w:styleId="aa">
    <w:name w:val="Normal (Web)"/>
    <w:basedOn w:val="a0"/>
    <w:uiPriority w:val="99"/>
    <w:unhideWhenUsed/>
    <w:rsid w:val="00815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8156F5"/>
    <w:rPr>
      <w:i/>
      <w:iCs/>
    </w:rPr>
  </w:style>
  <w:style w:type="table" w:customStyle="1" w:styleId="11">
    <w:name w:val="Сетка таблицы1"/>
    <w:basedOn w:val="a2"/>
    <w:next w:val="a5"/>
    <w:uiPriority w:val="59"/>
    <w:rsid w:val="009570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0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5414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271F2A"/>
    <w:pPr>
      <w:numPr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1">
    <w:name w:val="c1"/>
    <w:basedOn w:val="a1"/>
    <w:rsid w:val="005D155A"/>
  </w:style>
  <w:style w:type="table" w:customStyle="1" w:styleId="2">
    <w:name w:val="Сетка таблицы2"/>
    <w:basedOn w:val="a2"/>
    <w:next w:val="a5"/>
    <w:uiPriority w:val="59"/>
    <w:rsid w:val="00FC4E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6E18F6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18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rsid w:val="006E18F6"/>
    <w:pPr>
      <w:widowControl w:val="0"/>
      <w:autoSpaceDE w:val="0"/>
      <w:autoSpaceDN w:val="0"/>
      <w:spacing w:after="0" w:line="322" w:lineRule="exact"/>
      <w:ind w:left="1120" w:hanging="282"/>
    </w:pPr>
    <w:rPr>
      <w:rFonts w:ascii="Times New Roman" w:eastAsia="Times New Roman" w:hAnsi="Times New Roman"/>
      <w:sz w:val="28"/>
      <w:szCs w:val="28"/>
    </w:rPr>
  </w:style>
  <w:style w:type="paragraph" w:styleId="ae">
    <w:name w:val="Body Text"/>
    <w:basedOn w:val="a0"/>
    <w:link w:val="af"/>
    <w:uiPriority w:val="1"/>
    <w:qFormat/>
    <w:rsid w:val="006E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1"/>
    <w:rsid w:val="006E18F6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6E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D7F9-4B4D-4260-8955-2AC590C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</Pages>
  <Words>6954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доп. занятий</cp:lastModifiedBy>
  <cp:revision>9</cp:revision>
  <cp:lastPrinted>2020-05-13T01:00:00Z</cp:lastPrinted>
  <dcterms:created xsi:type="dcterms:W3CDTF">2022-08-31T06:27:00Z</dcterms:created>
  <dcterms:modified xsi:type="dcterms:W3CDTF">2023-04-14T01:47:00Z</dcterms:modified>
</cp:coreProperties>
</file>